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B1" w:rsidRPr="003C10B1" w:rsidRDefault="003C10B1" w:rsidP="003C10B1">
      <w:pPr>
        <w:jc w:val="center"/>
        <w:outlineLvl w:val="0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C10B1">
        <w:rPr>
          <w:rFonts w:ascii="Times New Roman" w:hAnsi="Times New Roman" w:cs="Times New Roman"/>
          <w:b/>
          <w:sz w:val="52"/>
          <w:szCs w:val="52"/>
          <w:u w:val="single"/>
        </w:rPr>
        <w:t>ОБЪЯВЛЕНИЕ</w:t>
      </w:r>
    </w:p>
    <w:p w:rsidR="003C10B1" w:rsidRPr="003C10B1" w:rsidRDefault="003C10B1" w:rsidP="003C10B1">
      <w:pPr>
        <w:ind w:left="1560"/>
        <w:outlineLvl w:val="0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3C10B1">
        <w:rPr>
          <w:rFonts w:ascii="Times New Roman" w:hAnsi="Times New Roman" w:cs="Times New Roman"/>
          <w:b/>
          <w:sz w:val="48"/>
          <w:szCs w:val="48"/>
          <w:u w:val="single"/>
        </w:rPr>
        <w:t>УВАЖАЕМЫЕ ЖИТЕЛИ ТАСКАТЛИНСКОГО</w:t>
      </w:r>
    </w:p>
    <w:p w:rsidR="003C10B1" w:rsidRPr="003C10B1" w:rsidRDefault="003C10B1" w:rsidP="003C10B1">
      <w:pPr>
        <w:ind w:left="3544"/>
        <w:outlineLvl w:val="0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3C10B1">
        <w:rPr>
          <w:rFonts w:ascii="Times New Roman" w:hAnsi="Times New Roman" w:cs="Times New Roman"/>
          <w:b/>
          <w:sz w:val="48"/>
          <w:szCs w:val="48"/>
          <w:u w:val="single"/>
        </w:rPr>
        <w:t xml:space="preserve"> СЕЛЬСКОГО ПОСЕЛЕНИЯ!</w:t>
      </w:r>
    </w:p>
    <w:p w:rsidR="00D6497B" w:rsidRDefault="003C10B1" w:rsidP="003C10B1">
      <w:pPr>
        <w:rPr>
          <w:rFonts w:ascii="Times New Roman" w:hAnsi="Times New Roman" w:cs="Times New Roman"/>
          <w:bCs/>
          <w:iCs/>
          <w:sz w:val="48"/>
          <w:szCs w:val="48"/>
        </w:rPr>
      </w:pPr>
      <w:r w:rsidRPr="003C10B1">
        <w:rPr>
          <w:rFonts w:ascii="Times New Roman" w:hAnsi="Times New Roman" w:cs="Times New Roman"/>
          <w:sz w:val="48"/>
          <w:szCs w:val="48"/>
        </w:rPr>
        <w:t>Публичные слушания по вопросу «</w:t>
      </w:r>
      <w:r w:rsidRPr="003C10B1">
        <w:rPr>
          <w:rFonts w:ascii="Times New Roman" w:hAnsi="Times New Roman" w:cs="Times New Roman"/>
          <w:bCs/>
          <w:iCs/>
          <w:sz w:val="48"/>
          <w:szCs w:val="48"/>
        </w:rPr>
        <w:t xml:space="preserve">О выражении согласия населения на преобразование Таскатлинского сельского поселения Колосовского муниципального района Омской области путем его объединения с иными муниципальными образованиями, входящими в состав Колосовского муниципального района Омской области, с наделением вновь образованного муниципального образования статусом муниципального округа» состоятся в </w:t>
      </w:r>
      <w:r w:rsidR="00D6497B">
        <w:rPr>
          <w:rFonts w:ascii="Times New Roman" w:hAnsi="Times New Roman" w:cs="Times New Roman"/>
          <w:bCs/>
          <w:iCs/>
          <w:sz w:val="48"/>
          <w:szCs w:val="48"/>
        </w:rPr>
        <w:t>концертном  зале «</w:t>
      </w:r>
      <w:r w:rsidRPr="003C10B1">
        <w:rPr>
          <w:rFonts w:ascii="Times New Roman" w:hAnsi="Times New Roman" w:cs="Times New Roman"/>
          <w:bCs/>
          <w:iCs/>
          <w:sz w:val="48"/>
          <w:szCs w:val="48"/>
        </w:rPr>
        <w:t xml:space="preserve">Таскатлинского </w:t>
      </w:r>
      <w:r w:rsidR="00D6497B">
        <w:rPr>
          <w:rFonts w:ascii="Times New Roman" w:hAnsi="Times New Roman" w:cs="Times New Roman"/>
          <w:bCs/>
          <w:iCs/>
          <w:sz w:val="48"/>
          <w:szCs w:val="48"/>
        </w:rPr>
        <w:t>СДК»</w:t>
      </w:r>
      <w:r w:rsidRPr="003C10B1">
        <w:rPr>
          <w:rFonts w:ascii="Times New Roman" w:hAnsi="Times New Roman" w:cs="Times New Roman"/>
          <w:bCs/>
          <w:iCs/>
          <w:sz w:val="48"/>
          <w:szCs w:val="48"/>
        </w:rPr>
        <w:t xml:space="preserve"> </w:t>
      </w:r>
    </w:p>
    <w:p w:rsidR="003C10B1" w:rsidRPr="00D6497B" w:rsidRDefault="003C10B1" w:rsidP="00D6497B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D6497B">
        <w:rPr>
          <w:rFonts w:ascii="Times New Roman" w:hAnsi="Times New Roman" w:cs="Times New Roman"/>
          <w:b/>
          <w:bCs/>
          <w:iCs/>
          <w:sz w:val="48"/>
          <w:szCs w:val="48"/>
          <w:u w:val="single"/>
        </w:rPr>
        <w:t>13 августа 2024 года в 11:00 ч.</w:t>
      </w:r>
    </w:p>
    <w:p w:rsidR="003C10B1" w:rsidRPr="003C10B1" w:rsidRDefault="003C10B1" w:rsidP="003C10B1">
      <w:pPr>
        <w:ind w:left="3544"/>
        <w:outlineLvl w:val="0"/>
        <w:rPr>
          <w:rFonts w:ascii="Times New Roman" w:hAnsi="Times New Roman" w:cs="Times New Roman"/>
          <w:sz w:val="48"/>
          <w:szCs w:val="48"/>
          <w:u w:val="single"/>
        </w:rPr>
      </w:pPr>
    </w:p>
    <w:p w:rsidR="003C10B1" w:rsidRPr="00746DDC" w:rsidRDefault="003C10B1" w:rsidP="00746DDC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C10B1">
        <w:rPr>
          <w:rFonts w:ascii="Times New Roman" w:hAnsi="Times New Roman" w:cs="Times New Roman"/>
          <w:b/>
          <w:sz w:val="36"/>
          <w:szCs w:val="36"/>
        </w:rPr>
        <w:t>АДМИНИСТРАЦ</w:t>
      </w:r>
      <w:r w:rsidR="00746DDC">
        <w:rPr>
          <w:rFonts w:ascii="Times New Roman" w:hAnsi="Times New Roman" w:cs="Times New Roman"/>
          <w:b/>
          <w:sz w:val="36"/>
          <w:szCs w:val="36"/>
        </w:rPr>
        <w:t>ИЯ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</w:p>
    <w:sectPr w:rsidR="003C10B1" w:rsidRPr="00746DDC" w:rsidSect="003C10B1">
      <w:pgSz w:w="16838" w:h="11906" w:orient="landscape"/>
      <w:pgMar w:top="426" w:right="1954" w:bottom="709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10B1"/>
    <w:rsid w:val="003C10B1"/>
    <w:rsid w:val="007101FC"/>
    <w:rsid w:val="00746DDC"/>
    <w:rsid w:val="00D6497B"/>
    <w:rsid w:val="00F1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2024-08-06T07:51:00Z</dcterms:created>
  <dcterms:modified xsi:type="dcterms:W3CDTF">2024-08-07T02:12:00Z</dcterms:modified>
</cp:coreProperties>
</file>