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103F0" w:rsidRDefault="00A103F0" w:rsidP="00B43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EBA" w:rsidRDefault="00855EBA" w:rsidP="00B43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2A0" w:rsidRDefault="003012A0" w:rsidP="00301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ТАСКАТЛИНСКОГО СЕЛЬСКОГО ПОСЕЛЕНИЯ КОЛОСОВСКОГО МУНИЦИПАЛЬНОГО РАЙОНА ОМСКОЙ ОБЛАСТИ</w:t>
      </w:r>
    </w:p>
    <w:p w:rsidR="003012A0" w:rsidRDefault="003012A0" w:rsidP="00301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301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4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4A5" w:rsidRPr="009274A5" w:rsidRDefault="009274A5" w:rsidP="009274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274A5" w:rsidRDefault="003012A0" w:rsidP="009274A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16.02.2024г.</w:t>
      </w:r>
      <w:r w:rsidR="007453F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274A5" w:rsidRPr="009274A5">
        <w:rPr>
          <w:rFonts w:ascii="Times New Roman" w:hAnsi="Times New Roman" w:cs="Times New Roman"/>
          <w:sz w:val="28"/>
          <w:szCs w:val="28"/>
        </w:rPr>
        <w:t>№</w:t>
      </w:r>
      <w:r w:rsidR="007453F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453FF" w:rsidRPr="009274A5" w:rsidRDefault="007453FF" w:rsidP="009274A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Таскатлы</w:t>
      </w:r>
    </w:p>
    <w:p w:rsidR="009274A5" w:rsidRPr="009274A5" w:rsidRDefault="009274A5" w:rsidP="009274A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A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дополнительном профессиональном образовании муниципальных служащих администрации </w:t>
      </w:r>
      <w:r w:rsidR="007453FF">
        <w:rPr>
          <w:rFonts w:ascii="Times New Roman" w:eastAsia="Times New Roman" w:hAnsi="Times New Roman" w:cs="Times New Roman"/>
          <w:sz w:val="28"/>
          <w:szCs w:val="28"/>
        </w:rPr>
        <w:t>Таскатлинского сельского поселения Колосовского</w:t>
      </w:r>
      <w:r w:rsidRPr="009274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9274A5" w:rsidRPr="009274A5" w:rsidRDefault="009274A5" w:rsidP="0092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A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</w:t>
      </w:r>
      <w:r w:rsidR="007453FF">
        <w:rPr>
          <w:rFonts w:ascii="Times New Roman" w:eastAsia="Times New Roman" w:hAnsi="Times New Roman" w:cs="Times New Roman"/>
          <w:sz w:val="28"/>
          <w:szCs w:val="28"/>
        </w:rPr>
        <w:t>Таскатлинского сельского поселения Колосовского</w:t>
      </w:r>
      <w:r w:rsidRPr="009274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</w:t>
      </w:r>
    </w:p>
    <w:p w:rsidR="009274A5" w:rsidRPr="009274A5" w:rsidRDefault="009274A5" w:rsidP="00927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4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74A5" w:rsidRP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A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дополнительном профессиональном образовании муниципальных служащих Администрации </w:t>
      </w:r>
      <w:r w:rsidR="007453FF">
        <w:rPr>
          <w:rFonts w:ascii="Times New Roman" w:eastAsia="Times New Roman" w:hAnsi="Times New Roman" w:cs="Times New Roman"/>
          <w:sz w:val="28"/>
          <w:szCs w:val="28"/>
        </w:rPr>
        <w:t>Таскатлинского сельского поселения Колосовского</w:t>
      </w:r>
      <w:r w:rsidR="007453FF" w:rsidRPr="00927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4A5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 согласно приложению к настоящему постановлению.</w:t>
      </w:r>
    </w:p>
    <w:p w:rsidR="007453FF" w:rsidRPr="00616E8E" w:rsidRDefault="009274A5" w:rsidP="007453FF">
      <w:pPr>
        <w:pStyle w:val="af0"/>
        <w:ind w:right="-2" w:firstLine="709"/>
        <w:rPr>
          <w:color w:val="000000"/>
          <w:sz w:val="28"/>
          <w:szCs w:val="28"/>
        </w:rPr>
      </w:pPr>
      <w:r w:rsidRPr="009274A5">
        <w:rPr>
          <w:sz w:val="28"/>
          <w:szCs w:val="28"/>
        </w:rPr>
        <w:t>2</w:t>
      </w:r>
      <w:r w:rsidR="007453FF" w:rsidRPr="00616E8E">
        <w:rPr>
          <w:sz w:val="28"/>
          <w:szCs w:val="28"/>
        </w:rPr>
        <w:t>. Опубликовать настоящее Постановление в газете «Информационный вестник» Колосовского муниципального района и разместить на официальном сайте администрации  Таскатлинского сельского поселения в информационно-телекоммуникационной сети «Интернет».</w:t>
      </w:r>
    </w:p>
    <w:p w:rsidR="007453FF" w:rsidRDefault="007453FF" w:rsidP="007453FF">
      <w:pPr>
        <w:pStyle w:val="af0"/>
        <w:ind w:right="-2" w:firstLine="709"/>
        <w:rPr>
          <w:sz w:val="28"/>
          <w:szCs w:val="28"/>
        </w:rPr>
      </w:pPr>
      <w:r w:rsidRPr="00616E8E">
        <w:rPr>
          <w:sz w:val="28"/>
          <w:szCs w:val="28"/>
        </w:rPr>
        <w:t xml:space="preserve">3. </w:t>
      </w:r>
      <w:r w:rsidRPr="009274A5">
        <w:rPr>
          <w:sz w:val="28"/>
          <w:szCs w:val="28"/>
        </w:rPr>
        <w:t>Настоящее постановление вступает в силу после его опубликования.</w:t>
      </w:r>
    </w:p>
    <w:p w:rsidR="007453FF" w:rsidRPr="00616E8E" w:rsidRDefault="007453FF" w:rsidP="007453FF">
      <w:pPr>
        <w:pStyle w:val="af0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6E8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274A5" w:rsidRPr="009274A5" w:rsidRDefault="009274A5" w:rsidP="0092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4A5" w:rsidRPr="009274A5" w:rsidRDefault="009274A5" w:rsidP="0092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3FF" w:rsidRDefault="007453FF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9274A5" w:rsidRPr="00927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Таскалинского</w:t>
      </w:r>
    </w:p>
    <w:p w:rsidR="009274A5" w:rsidRPr="009274A5" w:rsidRDefault="007453FF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А.В. Ремезевич</w:t>
      </w:r>
    </w:p>
    <w:p w:rsidR="009274A5" w:rsidRP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5" w:rsidRPr="009274A5" w:rsidRDefault="009274A5" w:rsidP="0092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FF" w:rsidRDefault="009274A5" w:rsidP="009274A5">
      <w:pPr>
        <w:spacing w:after="0" w:line="240" w:lineRule="exact"/>
        <w:ind w:left="601"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Приложение </w:t>
      </w:r>
    </w:p>
    <w:p w:rsidR="007453FF" w:rsidRDefault="009274A5" w:rsidP="007453FF">
      <w:pPr>
        <w:spacing w:after="0" w:line="240" w:lineRule="exact"/>
        <w:ind w:left="601"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постановлению Администрации </w:t>
      </w:r>
    </w:p>
    <w:p w:rsidR="007453FF" w:rsidRDefault="007453FF" w:rsidP="007453FF">
      <w:pPr>
        <w:spacing w:after="0" w:line="240" w:lineRule="exact"/>
        <w:ind w:left="601"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Таскатлинского сельского поселения</w:t>
      </w:r>
    </w:p>
    <w:p w:rsidR="007453FF" w:rsidRDefault="007453FF" w:rsidP="007453FF">
      <w:pPr>
        <w:spacing w:after="0" w:line="240" w:lineRule="exact"/>
        <w:ind w:left="601"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Колосовского_</w:t>
      </w:r>
      <w:r w:rsidR="009274A5"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</w:t>
      </w:r>
    </w:p>
    <w:p w:rsidR="009274A5" w:rsidRPr="009274A5" w:rsidRDefault="009274A5" w:rsidP="007453FF">
      <w:pPr>
        <w:spacing w:after="0" w:line="240" w:lineRule="exact"/>
        <w:ind w:left="601"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Омской области </w:t>
      </w:r>
    </w:p>
    <w:p w:rsidR="009274A5" w:rsidRPr="009274A5" w:rsidRDefault="00604604" w:rsidP="009274A5">
      <w:pPr>
        <w:spacing w:after="0" w:line="240" w:lineRule="exact"/>
        <w:ind w:left="601" w:right="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9274A5"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45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16.02.2024г. </w:t>
      </w:r>
      <w:r w:rsidR="009274A5"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745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274A5"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</w:p>
    <w:p w:rsidR="009274A5" w:rsidRPr="009274A5" w:rsidRDefault="009274A5" w:rsidP="009274A5">
      <w:pPr>
        <w:widowControl w:val="0"/>
        <w:spacing w:after="0" w:line="322" w:lineRule="exact"/>
        <w:ind w:left="20"/>
        <w:jc w:val="center"/>
        <w:outlineLvl w:val="1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</w:pPr>
      <w:bookmarkStart w:id="0" w:name="bookmark1"/>
    </w:p>
    <w:p w:rsidR="009274A5" w:rsidRPr="009274A5" w:rsidRDefault="009274A5" w:rsidP="009274A5">
      <w:pPr>
        <w:widowControl w:val="0"/>
        <w:spacing w:after="0" w:line="322" w:lineRule="exact"/>
        <w:ind w:left="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74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  <w:bookmarkEnd w:id="0"/>
    </w:p>
    <w:p w:rsidR="009274A5" w:rsidRPr="009274A5" w:rsidRDefault="009274A5" w:rsidP="009274A5">
      <w:pPr>
        <w:widowControl w:val="0"/>
        <w:spacing w:after="180" w:line="322" w:lineRule="exact"/>
        <w:ind w:left="2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274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дополнительном профессиональном образовании муниципальных служащих Администрации </w:t>
      </w:r>
      <w:r w:rsidR="007453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Таскатлинского сельского поселения Колосовского</w:t>
      </w:r>
      <w:r w:rsidRPr="009274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муниципального района Омской области </w:t>
      </w:r>
    </w:p>
    <w:p w:rsidR="009274A5" w:rsidRPr="009274A5" w:rsidRDefault="009274A5" w:rsidP="009274A5">
      <w:pPr>
        <w:widowControl w:val="0"/>
        <w:spacing w:after="0" w:line="322" w:lineRule="exact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4A5" w:rsidRPr="009274A5" w:rsidRDefault="009274A5" w:rsidP="009274A5">
      <w:pPr>
        <w:widowControl w:val="0"/>
        <w:spacing w:after="180" w:line="322" w:lineRule="exact"/>
        <w:ind w:left="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bookmark2"/>
      <w:r w:rsidRPr="009274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Общие положения</w:t>
      </w:r>
      <w:bookmarkEnd w:id="1"/>
    </w:p>
    <w:p w:rsidR="009274A5" w:rsidRPr="009274A5" w:rsidRDefault="009274A5" w:rsidP="009274A5">
      <w:pPr>
        <w:widowControl w:val="0"/>
        <w:tabs>
          <w:tab w:val="left" w:pos="124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Настоящее Положение о дополнительном профессиональном образовании муниципальных служащих Администрации </w:t>
      </w:r>
      <w:r w:rsidR="00745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Таскатлинского сельского поселения Колосовского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 (далее - Положение) разработано в соответствии с Федеральными законами от 06.10.2003 № 131-Ф3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273-Ф3 «Об образовании в Российской Федерации», Уставом </w:t>
      </w:r>
      <w:r w:rsidR="00745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Таскатлинского сельского поселения Колосовского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области.</w:t>
      </w:r>
    </w:p>
    <w:p w:rsidR="009274A5" w:rsidRPr="009274A5" w:rsidRDefault="009274A5" w:rsidP="009274A5">
      <w:pPr>
        <w:widowControl w:val="0"/>
        <w:numPr>
          <w:ilvl w:val="1"/>
          <w:numId w:val="4"/>
        </w:numPr>
        <w:tabs>
          <w:tab w:val="left" w:pos="13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 определяет условия и порядок реализации права муниципальных служащих Администрации </w:t>
      </w:r>
      <w:r w:rsidR="00745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Таскатлинского сельского поселения Колосовского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 (далее - муниципальный служащий) на получение дополнительного профессионального образования за счет средств бюджета Администрации </w:t>
      </w:r>
      <w:r w:rsidR="00745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Таскатлинского сельского поселения Колосовского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области.</w:t>
      </w:r>
    </w:p>
    <w:p w:rsidR="009274A5" w:rsidRPr="009274A5" w:rsidRDefault="009274A5" w:rsidP="009274A5">
      <w:pPr>
        <w:widowControl w:val="0"/>
        <w:numPr>
          <w:ilvl w:val="1"/>
          <w:numId w:val="4"/>
        </w:numPr>
        <w:tabs>
          <w:tab w:val="left" w:pos="12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дополнительного профессионального образования муниципального служащего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  <w:bookmarkStart w:id="2" w:name="bookmark3"/>
    </w:p>
    <w:p w:rsidR="009274A5" w:rsidRPr="009274A5" w:rsidRDefault="009274A5" w:rsidP="009274A5">
      <w:pPr>
        <w:tabs>
          <w:tab w:val="left" w:pos="1201"/>
        </w:tabs>
        <w:spacing w:after="300" w:line="322" w:lineRule="exact"/>
        <w:ind w:left="23" w:right="40" w:firstLine="5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274A5" w:rsidRPr="009274A5" w:rsidRDefault="009274A5" w:rsidP="009274A5">
      <w:pPr>
        <w:tabs>
          <w:tab w:val="left" w:pos="1201"/>
        </w:tabs>
        <w:spacing w:after="300" w:line="322" w:lineRule="exact"/>
        <w:ind w:left="23" w:right="40" w:firstLine="5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2.Цели, принципы, формы и условия дополнительного профессионального образования</w:t>
      </w:r>
      <w:bookmarkEnd w:id="2"/>
    </w:p>
    <w:p w:rsidR="009274A5" w:rsidRPr="009274A5" w:rsidRDefault="009274A5" w:rsidP="00927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Дополнительное профессиональное образование муниципального служащего осуществляется с целью обеспечения соответствия уровня его теоретических</w:t>
      </w:r>
      <w:r w:rsidRPr="0092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знаний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  <w:bookmarkStart w:id="3" w:name="bookmark4"/>
    </w:p>
    <w:p w:rsidR="009274A5" w:rsidRPr="009274A5" w:rsidRDefault="009274A5" w:rsidP="00927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2.2. Основными принципами дополнительного </w:t>
      </w:r>
      <w:bookmarkEnd w:id="3"/>
      <w:r w:rsidRPr="009274A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профессионального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являются обязательность, периодичность, целевая направленность.</w:t>
      </w:r>
    </w:p>
    <w:p w:rsidR="009274A5" w:rsidRPr="009274A5" w:rsidRDefault="009274A5" w:rsidP="00927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9274A5" w:rsidRPr="009274A5" w:rsidRDefault="009274A5" w:rsidP="009274A5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2.4. </w:t>
      </w:r>
      <w:r w:rsidRPr="009274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9274A5" w:rsidRPr="009274A5" w:rsidRDefault="009274A5" w:rsidP="009274A5">
      <w:pPr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Дополнительное профессиональное образование муниципального служащего осуществляется:</w:t>
      </w:r>
    </w:p>
    <w:p w:rsidR="009274A5" w:rsidRPr="009274A5" w:rsidRDefault="009274A5" w:rsidP="009274A5">
      <w:pPr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:rsidR="009274A5" w:rsidRPr="009274A5" w:rsidRDefault="009274A5" w:rsidP="009274A5">
      <w:pPr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</w:t>
      </w:r>
    </w:p>
    <w:p w:rsidR="009274A5" w:rsidRPr="009274A5" w:rsidRDefault="009274A5" w:rsidP="009274A5">
      <w:pPr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 в соответствии с заявками руководителей структурных подразделений Администрации </w:t>
      </w:r>
      <w:r w:rsidR="00745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Таскатлинского сельского поселения Колосовского</w:t>
      </w:r>
      <w:r w:rsidR="007453FF"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района, а также рекомендациями аттестационной комиссии о направлении отдельных муниципальных служащих для получения дополнительного образования.</w:t>
      </w:r>
    </w:p>
    <w:p w:rsidR="009274A5" w:rsidRPr="009274A5" w:rsidRDefault="009274A5" w:rsidP="009274A5">
      <w:pPr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9274A5" w:rsidRPr="009274A5" w:rsidRDefault="009274A5" w:rsidP="0092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2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гражданина на муниципальную службу впервые;</w:t>
      </w:r>
    </w:p>
    <w:p w:rsidR="009274A5" w:rsidRPr="009274A5" w:rsidRDefault="009274A5" w:rsidP="009274A5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назначение муниципального служащего в порядке должностное роста на иную должность муниципальной службы;</w:t>
      </w:r>
    </w:p>
    <w:p w:rsidR="009274A5" w:rsidRPr="009274A5" w:rsidRDefault="009274A5" w:rsidP="009274A5">
      <w:pPr>
        <w:tabs>
          <w:tab w:val="left" w:pos="100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включение муниципального служащего в кадровый резерв для замещения должности муниципальной службы;</w:t>
      </w:r>
    </w:p>
    <w:p w:rsidR="009274A5" w:rsidRPr="009274A5" w:rsidRDefault="009274A5" w:rsidP="009274A5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г) </w:t>
      </w:r>
      <w:r w:rsidRPr="00927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вида профессиональной служебной деятельности муниципального служащего;</w:t>
      </w:r>
    </w:p>
    <w:p w:rsidR="009274A5" w:rsidRPr="009274A5" w:rsidRDefault="009274A5" w:rsidP="009274A5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наступление очередного срока повышения квалификации;</w:t>
      </w:r>
    </w:p>
    <w:p w:rsidR="009274A5" w:rsidRPr="009274A5" w:rsidRDefault="009274A5" w:rsidP="009274A5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 рекомендация аттестационной комиссии о направлении муниципального служащего на повышение квалификации.</w:t>
      </w:r>
    </w:p>
    <w:p w:rsidR="009274A5" w:rsidRPr="009274A5" w:rsidRDefault="009274A5" w:rsidP="009274A5">
      <w:pPr>
        <w:tabs>
          <w:tab w:val="left" w:pos="1062"/>
        </w:tabs>
        <w:spacing w:after="357" w:line="240" w:lineRule="auto"/>
        <w:ind w:left="23" w:right="23" w:firstLine="57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4" w:name="bookmark6"/>
    </w:p>
    <w:p w:rsidR="009274A5" w:rsidRPr="009274A5" w:rsidRDefault="009274A5" w:rsidP="009274A5">
      <w:pPr>
        <w:tabs>
          <w:tab w:val="left" w:pos="1062"/>
        </w:tabs>
        <w:spacing w:after="357" w:line="240" w:lineRule="auto"/>
        <w:ind w:left="23" w:right="23" w:firstLine="57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3.Организация дополнительного профессионального образования</w:t>
      </w:r>
      <w:bookmarkEnd w:id="4"/>
      <w:r w:rsidRPr="0092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274A5" w:rsidRPr="009274A5" w:rsidRDefault="009274A5" w:rsidP="009274A5">
      <w:pPr>
        <w:tabs>
          <w:tab w:val="left" w:pos="1062"/>
        </w:tabs>
        <w:spacing w:after="357" w:line="240" w:lineRule="auto"/>
        <w:ind w:left="23" w:right="23"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A5" w:rsidRPr="00604604" w:rsidRDefault="009274A5" w:rsidP="009274A5">
      <w:pPr>
        <w:tabs>
          <w:tab w:val="left" w:pos="10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 Работу по организации дополнительного профессионального образования муниципальных служащих осуществляет </w:t>
      </w:r>
      <w:r w:rsidRPr="0060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руководитель аппарата Администрации </w:t>
      </w:r>
      <w:r w:rsidR="00604604" w:rsidRPr="0060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Таскатлинского сельского поселения Колосовского</w:t>
      </w:r>
      <w:r w:rsidRPr="0060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района.</w:t>
      </w:r>
    </w:p>
    <w:p w:rsidR="009274A5" w:rsidRPr="009274A5" w:rsidRDefault="009274A5" w:rsidP="009274A5">
      <w:pPr>
        <w:tabs>
          <w:tab w:val="left" w:pos="10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9274A5" w:rsidRPr="009274A5" w:rsidRDefault="009274A5" w:rsidP="009274A5">
      <w:pPr>
        <w:tabs>
          <w:tab w:val="left" w:pos="10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а)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ежегодное определение потребности в дополнительном профессиональном образовании муниципальных служащих;</w:t>
      </w:r>
    </w:p>
    <w:p w:rsidR="009274A5" w:rsidRPr="009274A5" w:rsidRDefault="009274A5" w:rsidP="009274A5">
      <w:pPr>
        <w:tabs>
          <w:tab w:val="left" w:pos="10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формирование списка муниципальных служащих, планируемых для направления на обучение по программам дополнительного профессионального образования, который включает в себя фамилию, 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:rsidR="009274A5" w:rsidRPr="009274A5" w:rsidRDefault="009274A5" w:rsidP="009274A5">
      <w:pPr>
        <w:tabs>
          <w:tab w:val="left" w:pos="9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оформление кадровых документов о направлении муниципального служащего на обучение по программам дополнительного профессионального образования;</w:t>
      </w:r>
    </w:p>
    <w:p w:rsidR="009274A5" w:rsidRPr="009274A5" w:rsidRDefault="009274A5" w:rsidP="009274A5">
      <w:pPr>
        <w:tabs>
          <w:tab w:val="left" w:pos="9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осуществление контроля обучения;</w:t>
      </w:r>
    </w:p>
    <w:p w:rsidR="009274A5" w:rsidRPr="009274A5" w:rsidRDefault="009274A5" w:rsidP="009274A5">
      <w:pPr>
        <w:tabs>
          <w:tab w:val="left" w:pos="8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внесение сведений о получении дополнительного профессионального образования в личное дело муниципального служащего.</w:t>
      </w:r>
    </w:p>
    <w:p w:rsidR="009274A5" w:rsidRPr="009274A5" w:rsidRDefault="009274A5" w:rsidP="009274A5">
      <w:pPr>
        <w:widowControl w:val="0"/>
        <w:tabs>
          <w:tab w:val="left" w:pos="1303"/>
        </w:tabs>
        <w:spacing w:after="305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5" w:name="bookmark7"/>
      <w:r w:rsidRPr="0092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Pr="009274A5">
        <w:rPr>
          <w:rFonts w:ascii="Times New Roman" w:hAnsi="Times New Roman" w:cs="Times New Roman"/>
          <w:bCs/>
          <w:sz w:val="28"/>
          <w:szCs w:val="28"/>
        </w:rPr>
        <w:t xml:space="preserve">Потребность муниципальных служащих в получении дополнительного профессионального образования определяет </w:t>
      </w:r>
      <w:r w:rsidRPr="00604604">
        <w:rPr>
          <w:rFonts w:ascii="Times New Roman" w:hAnsi="Times New Roman" w:cs="Times New Roman"/>
          <w:bCs/>
          <w:color w:val="000000"/>
          <w:spacing w:val="8"/>
          <w:sz w:val="28"/>
          <w:szCs w:val="28"/>
          <w:shd w:val="clear" w:color="auto" w:fill="FFFFFF"/>
        </w:rPr>
        <w:t>руководитель аппарата Администрации муниципального района</w:t>
      </w:r>
      <w:r w:rsidR="00604604">
        <w:rPr>
          <w:rFonts w:ascii="Times New Roman" w:hAnsi="Times New Roman" w:cs="Times New Roman"/>
          <w:bCs/>
          <w:i/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9274A5">
        <w:rPr>
          <w:rFonts w:ascii="Times New Roman" w:hAnsi="Times New Roman" w:cs="Times New Roman"/>
          <w:bCs/>
          <w:sz w:val="28"/>
          <w:szCs w:val="28"/>
        </w:rPr>
        <w:t>на основании заявок руководителей структурных подразделений Администрации муниципального района, которые подаются ежегодно в срок до 1 ноября текущего года на очередной год.</w:t>
      </w:r>
    </w:p>
    <w:p w:rsidR="009274A5" w:rsidRPr="009274A5" w:rsidRDefault="009274A5" w:rsidP="009274A5">
      <w:pPr>
        <w:widowControl w:val="0"/>
        <w:tabs>
          <w:tab w:val="left" w:pos="1303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9274A5">
        <w:rPr>
          <w:rFonts w:ascii="Times New Roman" w:hAnsi="Times New Roman" w:cs="Times New Roman"/>
          <w:bCs/>
          <w:sz w:val="28"/>
          <w:szCs w:val="28"/>
        </w:rPr>
        <w:t xml:space="preserve">3.4. План </w:t>
      </w:r>
      <w:r w:rsidRPr="009274A5">
        <w:rPr>
          <w:rFonts w:ascii="Times New Roman" w:hAnsi="Times New Roman" w:cs="Times New Roman"/>
          <w:bCs/>
          <w:spacing w:val="8"/>
          <w:sz w:val="28"/>
          <w:szCs w:val="28"/>
        </w:rPr>
        <w:t xml:space="preserve">дополнительного профессионального образования муниципальных служащих на очередной год формируется </w:t>
      </w:r>
      <w:r w:rsidRPr="00604604">
        <w:rPr>
          <w:rFonts w:ascii="Times New Roman" w:hAnsi="Times New Roman" w:cs="Times New Roman"/>
          <w:bCs/>
          <w:color w:val="000000"/>
          <w:spacing w:val="8"/>
          <w:sz w:val="28"/>
          <w:szCs w:val="28"/>
          <w:shd w:val="clear" w:color="auto" w:fill="FFFFFF"/>
        </w:rPr>
        <w:t>руководителем  аппарата Администрации муниципального района в срок</w:t>
      </w:r>
      <w:r w:rsidRPr="009274A5">
        <w:rPr>
          <w:rFonts w:ascii="Times New Roman" w:hAnsi="Times New Roman" w:cs="Times New Roman"/>
          <w:bCs/>
          <w:i/>
          <w:color w:val="000000"/>
          <w:spacing w:val="8"/>
          <w:sz w:val="28"/>
          <w:szCs w:val="28"/>
          <w:shd w:val="clear" w:color="auto" w:fill="FFFFFF"/>
        </w:rPr>
        <w:t xml:space="preserve"> до </w:t>
      </w:r>
      <w:r w:rsidRPr="009274A5">
        <w:rPr>
          <w:rFonts w:ascii="Times New Roman" w:hAnsi="Times New Roman" w:cs="Times New Roman"/>
          <w:bCs/>
          <w:spacing w:val="8"/>
          <w:sz w:val="28"/>
          <w:szCs w:val="28"/>
        </w:rPr>
        <w:t xml:space="preserve">15 ноября текущего года и утверждается Главой </w:t>
      </w:r>
      <w:r w:rsidR="0060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Таскатлинского сельского поселения Колосовского</w:t>
      </w:r>
      <w:r w:rsidRPr="009274A5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муниципального района до 1 декабря текущего года.</w:t>
      </w:r>
    </w:p>
    <w:p w:rsidR="009274A5" w:rsidRPr="009274A5" w:rsidRDefault="009274A5" w:rsidP="0092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9274A5" w:rsidRPr="009274A5" w:rsidRDefault="009274A5" w:rsidP="0092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расчете потребности в дополнительном профессиональном образовании в расчет не включаются муниципальные служащие:</w:t>
      </w:r>
    </w:p>
    <w:p w:rsidR="009274A5" w:rsidRPr="009274A5" w:rsidRDefault="009274A5" w:rsidP="009274A5">
      <w:pPr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образования, осуществляющие подготовку диссертации в докторантуре, без отрыва от муниципальной службы;</w:t>
      </w:r>
    </w:p>
    <w:p w:rsidR="009274A5" w:rsidRPr="009274A5" w:rsidRDefault="009274A5" w:rsidP="009274A5">
      <w:pPr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достигающие предельного возраста для замещения должностей муниципальной службы в планируемом году;</w:t>
      </w:r>
    </w:p>
    <w:p w:rsidR="009274A5" w:rsidRPr="009274A5" w:rsidRDefault="009274A5" w:rsidP="009274A5">
      <w:pPr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работающие по срочным трудовым договорам, если срок таких договоров истекает в течение года, следующего за планируемым годом;</w:t>
      </w:r>
    </w:p>
    <w:p w:rsidR="009274A5" w:rsidRPr="009274A5" w:rsidRDefault="009274A5" w:rsidP="009274A5">
      <w:pPr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находящиеся в длительных (полгода и более) отпусках (по беременности и родам, уходу за ребенком, без сохранения заработной платы).</w:t>
      </w:r>
      <w:bookmarkStart w:id="6" w:name="bookmark5"/>
    </w:p>
    <w:bookmarkEnd w:id="6"/>
    <w:p w:rsidR="009274A5" w:rsidRPr="009274A5" w:rsidRDefault="009274A5" w:rsidP="009274A5">
      <w:pPr>
        <w:tabs>
          <w:tab w:val="left" w:pos="12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 Муниципальный служащий,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:rsidR="009274A5" w:rsidRPr="009274A5" w:rsidRDefault="009274A5" w:rsidP="009274A5">
      <w:pPr>
        <w:widowControl w:val="0"/>
        <w:tabs>
          <w:tab w:val="left" w:pos="1303"/>
        </w:tabs>
        <w:spacing w:after="305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74A5" w:rsidRPr="009274A5" w:rsidRDefault="009274A5" w:rsidP="009274A5">
      <w:pPr>
        <w:widowControl w:val="0"/>
        <w:tabs>
          <w:tab w:val="left" w:pos="1303"/>
        </w:tabs>
        <w:spacing w:after="305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274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4.Финансирование дополнительного профессионального образования</w:t>
      </w:r>
      <w:bookmarkEnd w:id="5"/>
    </w:p>
    <w:p w:rsidR="009274A5" w:rsidRPr="009274A5" w:rsidRDefault="009274A5" w:rsidP="009274A5">
      <w:pPr>
        <w:widowControl w:val="0"/>
        <w:tabs>
          <w:tab w:val="left" w:pos="1303"/>
        </w:tabs>
        <w:spacing w:after="305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274A5" w:rsidRPr="009274A5" w:rsidRDefault="009274A5" w:rsidP="009274A5">
      <w:pPr>
        <w:widowControl w:val="0"/>
        <w:tabs>
          <w:tab w:val="left" w:pos="1303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274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4.1. Расходы, связанные с дополнительным профессиональным образованием муниципального служащего, предусматриваются в бюджете </w:t>
      </w:r>
      <w:r w:rsidR="00745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Таскатлинского сельского поселения Колосовского</w:t>
      </w:r>
      <w:r w:rsidRPr="009274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муниципального района Омской области на очередной финансовый год.</w:t>
      </w:r>
    </w:p>
    <w:p w:rsidR="009274A5" w:rsidRPr="009274A5" w:rsidRDefault="009274A5" w:rsidP="009274A5">
      <w:pPr>
        <w:widowControl w:val="0"/>
        <w:tabs>
          <w:tab w:val="left" w:pos="1303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274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4.2. Финансирование дополнительного профессионального образования осуществляется в пределах выделенных бюджетных ассигнований. </w:t>
      </w:r>
    </w:p>
    <w:p w:rsidR="009274A5" w:rsidRPr="009274A5" w:rsidRDefault="009274A5" w:rsidP="009274A5">
      <w:pPr>
        <w:widowControl w:val="0"/>
        <w:tabs>
          <w:tab w:val="left" w:pos="1303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274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9274A5" w:rsidRDefault="009274A5" w:rsidP="009274A5">
      <w:pPr>
        <w:widowControl w:val="0"/>
        <w:tabs>
          <w:tab w:val="left" w:pos="1303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274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4.4. 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:rsidR="009274A5" w:rsidRPr="009274A5" w:rsidRDefault="009274A5" w:rsidP="009274A5">
      <w:pPr>
        <w:widowControl w:val="0"/>
        <w:tabs>
          <w:tab w:val="left" w:pos="1303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2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средств бюджета </w:t>
      </w:r>
      <w:r w:rsidR="0060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Таскатлинского сельского поселения Колосовского</w:t>
      </w:r>
      <w:r w:rsidR="00604604" w:rsidRPr="0092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района.</w:t>
      </w:r>
    </w:p>
    <w:p w:rsidR="00885A51" w:rsidRPr="00A618B0" w:rsidRDefault="00885A51" w:rsidP="00885A51">
      <w:pPr>
        <w:pStyle w:val="af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885A51" w:rsidRPr="00A618B0" w:rsidSect="00995910">
      <w:footerReference w:type="first" r:id="rId11"/>
      <w:pgSz w:w="11906" w:h="16838"/>
      <w:pgMar w:top="567" w:right="567" w:bottom="1418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E3" w:rsidRDefault="00563EE3" w:rsidP="007212FD">
      <w:pPr>
        <w:spacing w:after="0" w:line="240" w:lineRule="auto"/>
      </w:pPr>
      <w:r>
        <w:separator/>
      </w:r>
    </w:p>
  </w:endnote>
  <w:endnote w:type="continuationSeparator" w:id="1">
    <w:p w:rsidR="00563EE3" w:rsidRDefault="00563EE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E3" w:rsidRDefault="00563EE3" w:rsidP="007212FD">
      <w:pPr>
        <w:spacing w:after="0" w:line="240" w:lineRule="auto"/>
      </w:pPr>
      <w:r>
        <w:separator/>
      </w:r>
    </w:p>
  </w:footnote>
  <w:footnote w:type="continuationSeparator" w:id="1">
    <w:p w:rsidR="00563EE3" w:rsidRDefault="00563EE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90E360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2A34D4E"/>
    <w:multiLevelType w:val="hybridMultilevel"/>
    <w:tmpl w:val="589E2F90"/>
    <w:lvl w:ilvl="0" w:tplc="316669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1BEE">
      <w:numFmt w:val="none"/>
      <w:lvlText w:val=""/>
      <w:lvlJc w:val="left"/>
      <w:pPr>
        <w:tabs>
          <w:tab w:val="num" w:pos="360"/>
        </w:tabs>
      </w:pPr>
    </w:lvl>
    <w:lvl w:ilvl="2" w:tplc="BC4EA3F6">
      <w:numFmt w:val="none"/>
      <w:lvlText w:val=""/>
      <w:lvlJc w:val="left"/>
      <w:pPr>
        <w:tabs>
          <w:tab w:val="num" w:pos="360"/>
        </w:tabs>
      </w:pPr>
    </w:lvl>
    <w:lvl w:ilvl="3" w:tplc="942A9CF8">
      <w:numFmt w:val="none"/>
      <w:lvlText w:val=""/>
      <w:lvlJc w:val="left"/>
      <w:pPr>
        <w:tabs>
          <w:tab w:val="num" w:pos="360"/>
        </w:tabs>
      </w:pPr>
    </w:lvl>
    <w:lvl w:ilvl="4" w:tplc="5EE85EF6">
      <w:numFmt w:val="none"/>
      <w:lvlText w:val=""/>
      <w:lvlJc w:val="left"/>
      <w:pPr>
        <w:tabs>
          <w:tab w:val="num" w:pos="360"/>
        </w:tabs>
      </w:pPr>
    </w:lvl>
    <w:lvl w:ilvl="5" w:tplc="66F06112">
      <w:numFmt w:val="none"/>
      <w:lvlText w:val=""/>
      <w:lvlJc w:val="left"/>
      <w:pPr>
        <w:tabs>
          <w:tab w:val="num" w:pos="360"/>
        </w:tabs>
      </w:pPr>
    </w:lvl>
    <w:lvl w:ilvl="6" w:tplc="5CE2E65C">
      <w:numFmt w:val="none"/>
      <w:lvlText w:val=""/>
      <w:lvlJc w:val="left"/>
      <w:pPr>
        <w:tabs>
          <w:tab w:val="num" w:pos="360"/>
        </w:tabs>
      </w:pPr>
    </w:lvl>
    <w:lvl w:ilvl="7" w:tplc="17C0A49A">
      <w:numFmt w:val="none"/>
      <w:lvlText w:val=""/>
      <w:lvlJc w:val="left"/>
      <w:pPr>
        <w:tabs>
          <w:tab w:val="num" w:pos="360"/>
        </w:tabs>
      </w:pPr>
    </w:lvl>
    <w:lvl w:ilvl="8" w:tplc="572CB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DD71C17"/>
    <w:multiLevelType w:val="multilevel"/>
    <w:tmpl w:val="B2B0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55222"/>
    <w:multiLevelType w:val="hybridMultilevel"/>
    <w:tmpl w:val="190C5518"/>
    <w:lvl w:ilvl="0" w:tplc="733C2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C91"/>
    <w:rsid w:val="00002118"/>
    <w:rsid w:val="00014574"/>
    <w:rsid w:val="0001634D"/>
    <w:rsid w:val="0001696A"/>
    <w:rsid w:val="00021F0F"/>
    <w:rsid w:val="00024D01"/>
    <w:rsid w:val="000270F5"/>
    <w:rsid w:val="0002783F"/>
    <w:rsid w:val="00050397"/>
    <w:rsid w:val="00050E7F"/>
    <w:rsid w:val="000540A4"/>
    <w:rsid w:val="000550FF"/>
    <w:rsid w:val="00056A50"/>
    <w:rsid w:val="00061D46"/>
    <w:rsid w:val="00070889"/>
    <w:rsid w:val="0007553B"/>
    <w:rsid w:val="00076A67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E748A"/>
    <w:rsid w:val="000F2062"/>
    <w:rsid w:val="000F32C2"/>
    <w:rsid w:val="000F42B0"/>
    <w:rsid w:val="000F46F8"/>
    <w:rsid w:val="000F5994"/>
    <w:rsid w:val="000F7BB7"/>
    <w:rsid w:val="0010180C"/>
    <w:rsid w:val="00107179"/>
    <w:rsid w:val="00110CFA"/>
    <w:rsid w:val="00113F3A"/>
    <w:rsid w:val="00113F5B"/>
    <w:rsid w:val="0012577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437B"/>
    <w:rsid w:val="001A71D0"/>
    <w:rsid w:val="001B073C"/>
    <w:rsid w:val="001B3194"/>
    <w:rsid w:val="001C1D35"/>
    <w:rsid w:val="001C2357"/>
    <w:rsid w:val="001C3873"/>
    <w:rsid w:val="001C3909"/>
    <w:rsid w:val="001C4297"/>
    <w:rsid w:val="001C5F49"/>
    <w:rsid w:val="001C61B8"/>
    <w:rsid w:val="001C7A9C"/>
    <w:rsid w:val="001E0A24"/>
    <w:rsid w:val="001F2B16"/>
    <w:rsid w:val="001F3336"/>
    <w:rsid w:val="001F5899"/>
    <w:rsid w:val="001F7FCD"/>
    <w:rsid w:val="002048A1"/>
    <w:rsid w:val="002131EA"/>
    <w:rsid w:val="0021798D"/>
    <w:rsid w:val="002232DB"/>
    <w:rsid w:val="002403E3"/>
    <w:rsid w:val="002415D1"/>
    <w:rsid w:val="00280D52"/>
    <w:rsid w:val="00281733"/>
    <w:rsid w:val="00282A49"/>
    <w:rsid w:val="00287332"/>
    <w:rsid w:val="00290B64"/>
    <w:rsid w:val="00291073"/>
    <w:rsid w:val="0029229B"/>
    <w:rsid w:val="00294C17"/>
    <w:rsid w:val="002955B5"/>
    <w:rsid w:val="00297BCD"/>
    <w:rsid w:val="002A61DD"/>
    <w:rsid w:val="002A6465"/>
    <w:rsid w:val="002A750D"/>
    <w:rsid w:val="002C1295"/>
    <w:rsid w:val="002C5E5A"/>
    <w:rsid w:val="002C7C1D"/>
    <w:rsid w:val="002D484E"/>
    <w:rsid w:val="002D654B"/>
    <w:rsid w:val="002D7796"/>
    <w:rsid w:val="002E7520"/>
    <w:rsid w:val="002E75EF"/>
    <w:rsid w:val="002F5211"/>
    <w:rsid w:val="003012A0"/>
    <w:rsid w:val="00334B77"/>
    <w:rsid w:val="0034058F"/>
    <w:rsid w:val="003407C6"/>
    <w:rsid w:val="0034238E"/>
    <w:rsid w:val="003443C6"/>
    <w:rsid w:val="00351661"/>
    <w:rsid w:val="0035620F"/>
    <w:rsid w:val="00362624"/>
    <w:rsid w:val="0036422E"/>
    <w:rsid w:val="0037627A"/>
    <w:rsid w:val="00384D83"/>
    <w:rsid w:val="00385FD2"/>
    <w:rsid w:val="003877B3"/>
    <w:rsid w:val="0039045F"/>
    <w:rsid w:val="003A04D6"/>
    <w:rsid w:val="003B4D0B"/>
    <w:rsid w:val="003B5CF8"/>
    <w:rsid w:val="003B7F94"/>
    <w:rsid w:val="003C030D"/>
    <w:rsid w:val="003C1601"/>
    <w:rsid w:val="003C2B52"/>
    <w:rsid w:val="003E45E7"/>
    <w:rsid w:val="003E5EEA"/>
    <w:rsid w:val="003F69A2"/>
    <w:rsid w:val="003F78E8"/>
    <w:rsid w:val="00400A84"/>
    <w:rsid w:val="004036B5"/>
    <w:rsid w:val="0040729E"/>
    <w:rsid w:val="00410A58"/>
    <w:rsid w:val="0046013E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6A5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0FE4"/>
    <w:rsid w:val="00536C62"/>
    <w:rsid w:val="00540698"/>
    <w:rsid w:val="00546605"/>
    <w:rsid w:val="00555265"/>
    <w:rsid w:val="00563EE3"/>
    <w:rsid w:val="00573CBD"/>
    <w:rsid w:val="005741AC"/>
    <w:rsid w:val="00574805"/>
    <w:rsid w:val="00584FC0"/>
    <w:rsid w:val="00587ED7"/>
    <w:rsid w:val="00590D66"/>
    <w:rsid w:val="005916D9"/>
    <w:rsid w:val="005A0CD8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04149"/>
    <w:rsid w:val="006046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95A49"/>
    <w:rsid w:val="006A052F"/>
    <w:rsid w:val="006A18A7"/>
    <w:rsid w:val="006A209D"/>
    <w:rsid w:val="006B0A8A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6456"/>
    <w:rsid w:val="007212FD"/>
    <w:rsid w:val="00722A7C"/>
    <w:rsid w:val="00725C8E"/>
    <w:rsid w:val="00726051"/>
    <w:rsid w:val="00726261"/>
    <w:rsid w:val="007453FF"/>
    <w:rsid w:val="00746A8B"/>
    <w:rsid w:val="00746B51"/>
    <w:rsid w:val="00757436"/>
    <w:rsid w:val="0076212D"/>
    <w:rsid w:val="007928EA"/>
    <w:rsid w:val="0079459D"/>
    <w:rsid w:val="007A1C84"/>
    <w:rsid w:val="007B406E"/>
    <w:rsid w:val="007B5558"/>
    <w:rsid w:val="007C155E"/>
    <w:rsid w:val="007C17ED"/>
    <w:rsid w:val="007C46FD"/>
    <w:rsid w:val="007D2CF3"/>
    <w:rsid w:val="007D33FC"/>
    <w:rsid w:val="007D3C18"/>
    <w:rsid w:val="007F6CD9"/>
    <w:rsid w:val="0080110C"/>
    <w:rsid w:val="008016D8"/>
    <w:rsid w:val="00810A68"/>
    <w:rsid w:val="00815369"/>
    <w:rsid w:val="00843712"/>
    <w:rsid w:val="00854FB5"/>
    <w:rsid w:val="00855EBA"/>
    <w:rsid w:val="00861729"/>
    <w:rsid w:val="00873A31"/>
    <w:rsid w:val="00874AEC"/>
    <w:rsid w:val="008825C3"/>
    <w:rsid w:val="00882E6D"/>
    <w:rsid w:val="00885A51"/>
    <w:rsid w:val="00886584"/>
    <w:rsid w:val="0089082C"/>
    <w:rsid w:val="008947A5"/>
    <w:rsid w:val="008A14AF"/>
    <w:rsid w:val="008B3CE2"/>
    <w:rsid w:val="008B49EA"/>
    <w:rsid w:val="008B567E"/>
    <w:rsid w:val="008C26A5"/>
    <w:rsid w:val="008C2816"/>
    <w:rsid w:val="008D0762"/>
    <w:rsid w:val="008D6D54"/>
    <w:rsid w:val="008E7BC1"/>
    <w:rsid w:val="008F0531"/>
    <w:rsid w:val="008F7298"/>
    <w:rsid w:val="00905899"/>
    <w:rsid w:val="009107B5"/>
    <w:rsid w:val="0092126A"/>
    <w:rsid w:val="00923FB5"/>
    <w:rsid w:val="00924D3E"/>
    <w:rsid w:val="009260CB"/>
    <w:rsid w:val="009274A5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95910"/>
    <w:rsid w:val="009A186E"/>
    <w:rsid w:val="009A3898"/>
    <w:rsid w:val="009A7ECA"/>
    <w:rsid w:val="009B0AD4"/>
    <w:rsid w:val="009D04AE"/>
    <w:rsid w:val="009D5CBB"/>
    <w:rsid w:val="009D7277"/>
    <w:rsid w:val="009E3844"/>
    <w:rsid w:val="009E54A4"/>
    <w:rsid w:val="009F1DDB"/>
    <w:rsid w:val="009F6283"/>
    <w:rsid w:val="00A009C7"/>
    <w:rsid w:val="00A02350"/>
    <w:rsid w:val="00A103F0"/>
    <w:rsid w:val="00A1193C"/>
    <w:rsid w:val="00A14342"/>
    <w:rsid w:val="00A14930"/>
    <w:rsid w:val="00A21AA7"/>
    <w:rsid w:val="00A30D31"/>
    <w:rsid w:val="00A45F78"/>
    <w:rsid w:val="00A56FBD"/>
    <w:rsid w:val="00A70A77"/>
    <w:rsid w:val="00A858C3"/>
    <w:rsid w:val="00A92256"/>
    <w:rsid w:val="00A95BBB"/>
    <w:rsid w:val="00AA19B6"/>
    <w:rsid w:val="00AB03D8"/>
    <w:rsid w:val="00AD4589"/>
    <w:rsid w:val="00AE59FA"/>
    <w:rsid w:val="00AF332E"/>
    <w:rsid w:val="00B03059"/>
    <w:rsid w:val="00B05F6A"/>
    <w:rsid w:val="00B14110"/>
    <w:rsid w:val="00B22293"/>
    <w:rsid w:val="00B30832"/>
    <w:rsid w:val="00B35CBB"/>
    <w:rsid w:val="00B401BF"/>
    <w:rsid w:val="00B43998"/>
    <w:rsid w:val="00B55C7F"/>
    <w:rsid w:val="00B56AC4"/>
    <w:rsid w:val="00B63C1F"/>
    <w:rsid w:val="00B63C8E"/>
    <w:rsid w:val="00B65BDA"/>
    <w:rsid w:val="00B811B8"/>
    <w:rsid w:val="00B861B7"/>
    <w:rsid w:val="00B9421A"/>
    <w:rsid w:val="00B96E0C"/>
    <w:rsid w:val="00B9763E"/>
    <w:rsid w:val="00BA1182"/>
    <w:rsid w:val="00BA2E39"/>
    <w:rsid w:val="00BC6A8C"/>
    <w:rsid w:val="00BE3CB4"/>
    <w:rsid w:val="00BE4328"/>
    <w:rsid w:val="00BE7C58"/>
    <w:rsid w:val="00BF42CF"/>
    <w:rsid w:val="00C0156B"/>
    <w:rsid w:val="00C12353"/>
    <w:rsid w:val="00C1310A"/>
    <w:rsid w:val="00C175CF"/>
    <w:rsid w:val="00C23C4D"/>
    <w:rsid w:val="00C27312"/>
    <w:rsid w:val="00C30BB6"/>
    <w:rsid w:val="00C31CFE"/>
    <w:rsid w:val="00C32643"/>
    <w:rsid w:val="00C32DEB"/>
    <w:rsid w:val="00C4069F"/>
    <w:rsid w:val="00C45C7E"/>
    <w:rsid w:val="00C5624E"/>
    <w:rsid w:val="00C57AD3"/>
    <w:rsid w:val="00C6273E"/>
    <w:rsid w:val="00C63FBF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164C"/>
    <w:rsid w:val="00CB564A"/>
    <w:rsid w:val="00CB793A"/>
    <w:rsid w:val="00CC0D74"/>
    <w:rsid w:val="00CC2FB7"/>
    <w:rsid w:val="00CC43A4"/>
    <w:rsid w:val="00CC694A"/>
    <w:rsid w:val="00CD3804"/>
    <w:rsid w:val="00CD5D12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43BD6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C2987"/>
    <w:rsid w:val="00DF02F6"/>
    <w:rsid w:val="00DF478F"/>
    <w:rsid w:val="00DF4BF0"/>
    <w:rsid w:val="00DF74D9"/>
    <w:rsid w:val="00E0360B"/>
    <w:rsid w:val="00E064EB"/>
    <w:rsid w:val="00E122EB"/>
    <w:rsid w:val="00E12680"/>
    <w:rsid w:val="00E151A6"/>
    <w:rsid w:val="00E156AE"/>
    <w:rsid w:val="00E239CA"/>
    <w:rsid w:val="00E333A8"/>
    <w:rsid w:val="00E4286E"/>
    <w:rsid w:val="00E44B9F"/>
    <w:rsid w:val="00E46BE6"/>
    <w:rsid w:val="00E51F2E"/>
    <w:rsid w:val="00E53A2C"/>
    <w:rsid w:val="00E81068"/>
    <w:rsid w:val="00E81C9B"/>
    <w:rsid w:val="00E823BC"/>
    <w:rsid w:val="00E863D4"/>
    <w:rsid w:val="00E94B56"/>
    <w:rsid w:val="00EA1DA0"/>
    <w:rsid w:val="00EA55AF"/>
    <w:rsid w:val="00EA7E72"/>
    <w:rsid w:val="00EB1906"/>
    <w:rsid w:val="00EB5B39"/>
    <w:rsid w:val="00EC18F4"/>
    <w:rsid w:val="00EC7FC1"/>
    <w:rsid w:val="00ED1C26"/>
    <w:rsid w:val="00ED46F3"/>
    <w:rsid w:val="00EE59E5"/>
    <w:rsid w:val="00EE6CD8"/>
    <w:rsid w:val="00EF1A8D"/>
    <w:rsid w:val="00EF32E2"/>
    <w:rsid w:val="00EF78C9"/>
    <w:rsid w:val="00F04AA3"/>
    <w:rsid w:val="00F0673C"/>
    <w:rsid w:val="00F141BE"/>
    <w:rsid w:val="00F146CF"/>
    <w:rsid w:val="00F15E73"/>
    <w:rsid w:val="00F21C99"/>
    <w:rsid w:val="00F31E69"/>
    <w:rsid w:val="00F3676F"/>
    <w:rsid w:val="00F41A8A"/>
    <w:rsid w:val="00F4476D"/>
    <w:rsid w:val="00F50B1B"/>
    <w:rsid w:val="00F51D4B"/>
    <w:rsid w:val="00F52271"/>
    <w:rsid w:val="00F5277D"/>
    <w:rsid w:val="00F57360"/>
    <w:rsid w:val="00F603C0"/>
    <w:rsid w:val="00F63B13"/>
    <w:rsid w:val="00F66AC5"/>
    <w:rsid w:val="00F7408F"/>
    <w:rsid w:val="00F8464A"/>
    <w:rsid w:val="00F95708"/>
    <w:rsid w:val="00F95FA4"/>
    <w:rsid w:val="00FA01E1"/>
    <w:rsid w:val="00FB6B80"/>
    <w:rsid w:val="00FB7324"/>
    <w:rsid w:val="00FC30E5"/>
    <w:rsid w:val="00FC4552"/>
    <w:rsid w:val="00FD0DB3"/>
    <w:rsid w:val="00FD3AE9"/>
    <w:rsid w:val="00FD54C6"/>
    <w:rsid w:val="00FE23D6"/>
    <w:rsid w:val="00FE3EC1"/>
    <w:rsid w:val="00FE6784"/>
    <w:rsid w:val="00FF0B1B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C273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7312"/>
    <w:rPr>
      <w:color w:val="605E5C"/>
      <w:shd w:val="clear" w:color="auto" w:fill="E1DFDD"/>
    </w:rPr>
  </w:style>
  <w:style w:type="paragraph" w:styleId="ab">
    <w:name w:val="footnote text"/>
    <w:basedOn w:val="a"/>
    <w:link w:val="ac"/>
    <w:semiHidden/>
    <w:rsid w:val="0007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76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1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1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F141B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e">
    <w:name w:val="List Paragraph"/>
    <w:basedOn w:val="a"/>
    <w:uiPriority w:val="34"/>
    <w:qFormat/>
    <w:rsid w:val="00F603C0"/>
    <w:pPr>
      <w:ind w:left="720"/>
      <w:contextualSpacing/>
    </w:pPr>
  </w:style>
  <w:style w:type="paragraph" w:customStyle="1" w:styleId="pj">
    <w:name w:val="pj"/>
    <w:basedOn w:val="a"/>
    <w:rsid w:val="00F6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94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294C1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C57AD3"/>
    <w:pPr>
      <w:spacing w:after="0" w:line="240" w:lineRule="auto"/>
    </w:pPr>
  </w:style>
  <w:style w:type="paragraph" w:customStyle="1" w:styleId="Textbody">
    <w:name w:val="Text body"/>
    <w:basedOn w:val="a"/>
    <w:rsid w:val="002C5E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Без интервала1"/>
    <w:rsid w:val="00AA19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AA19B6"/>
    <w:rPr>
      <w:rFonts w:ascii="Sylfaen" w:hAnsi="Sylfaen" w:cs="Sylfaen" w:hint="default"/>
      <w:sz w:val="24"/>
      <w:szCs w:val="24"/>
    </w:rPr>
  </w:style>
  <w:style w:type="paragraph" w:customStyle="1" w:styleId="ConsPlusTitlePage">
    <w:name w:val="ConsPlusTitlePage"/>
    <w:uiPriority w:val="99"/>
    <w:rsid w:val="009274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0">
    <w:name w:val="Body Text"/>
    <w:basedOn w:val="a"/>
    <w:link w:val="af1"/>
    <w:rsid w:val="007453FF"/>
    <w:pPr>
      <w:overflowPunct w:val="0"/>
      <w:autoSpaceDE w:val="0"/>
      <w:autoSpaceDN w:val="0"/>
      <w:adjustRightInd w:val="0"/>
      <w:spacing w:after="0" w:line="240" w:lineRule="auto"/>
      <w:ind w:right="377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7453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5F6479-C615-4729-8303-4976A807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6</cp:revision>
  <cp:lastPrinted>2024-02-09T07:55:00Z</cp:lastPrinted>
  <dcterms:created xsi:type="dcterms:W3CDTF">2024-01-17T06:18:00Z</dcterms:created>
  <dcterms:modified xsi:type="dcterms:W3CDTF">2024-02-19T02:59:00Z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