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F2" w:rsidRPr="002C7AF2" w:rsidRDefault="002C7AF2" w:rsidP="002C7AF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C7AF2">
        <w:rPr>
          <w:rFonts w:ascii="Times New Roman" w:hAnsi="Times New Roman" w:cs="Times New Roman"/>
          <w:color w:val="000000"/>
          <w:sz w:val="28"/>
          <w:szCs w:val="28"/>
        </w:rPr>
        <w:t>АДМИНИСТРАЦИЯ ТАСКАТЛИНСКОГО СЕЛЬСКОГО ПОСЕЛЕНИЯ КОЛОСОВСКОГО МУНИЦИПАЛЬНОГО РАЙОНА ОМСКОЙ ОБЛАСТИ</w:t>
      </w:r>
    </w:p>
    <w:p w:rsidR="002C7AF2" w:rsidRPr="002C7AF2" w:rsidRDefault="002C7AF2" w:rsidP="002C7AF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7AF2" w:rsidRPr="002C7AF2" w:rsidRDefault="002C7AF2" w:rsidP="002C7AF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C7AF2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2C7AF2" w:rsidRPr="002C7AF2" w:rsidRDefault="002C7AF2" w:rsidP="002C7AF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C7AF2" w:rsidRPr="002C7AF2" w:rsidRDefault="002C7AF2" w:rsidP="002C7A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AF2">
        <w:rPr>
          <w:rFonts w:ascii="Times New Roman" w:hAnsi="Times New Roman" w:cs="Times New Roman"/>
          <w:color w:val="000000"/>
          <w:sz w:val="28"/>
          <w:szCs w:val="28"/>
        </w:rPr>
        <w:t>16.02.2024г.           № 3</w:t>
      </w:r>
      <w:r w:rsidRPr="002C7AF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C7AF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C7AF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</w:t>
      </w:r>
    </w:p>
    <w:p w:rsidR="002C7AF2" w:rsidRPr="002C7AF2" w:rsidRDefault="002C7AF2" w:rsidP="002C7A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AF2">
        <w:rPr>
          <w:rFonts w:ascii="Times New Roman" w:hAnsi="Times New Roman" w:cs="Times New Roman"/>
          <w:color w:val="000000"/>
          <w:sz w:val="28"/>
          <w:szCs w:val="28"/>
        </w:rPr>
        <w:t>с. Таскатлы</w:t>
      </w:r>
    </w:p>
    <w:p w:rsidR="002C7AF2" w:rsidRPr="002C7AF2" w:rsidRDefault="002C7AF2" w:rsidP="002C7AF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3715" w:type="dxa"/>
        <w:tblLook w:val="04A0"/>
      </w:tblPr>
      <w:tblGrid>
        <w:gridCol w:w="9498"/>
        <w:gridCol w:w="4217"/>
      </w:tblGrid>
      <w:tr w:rsidR="002C7AF2" w:rsidRPr="002C7AF2" w:rsidTr="008F4432">
        <w:tc>
          <w:tcPr>
            <w:tcW w:w="9498" w:type="dxa"/>
            <w:hideMark/>
          </w:tcPr>
          <w:p w:rsidR="002C7AF2" w:rsidRPr="002C7AF2" w:rsidRDefault="002C7AF2" w:rsidP="008F4432">
            <w:pPr>
              <w:ind w:left="142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7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постановление администрации Таскатлинского сельского поселения Колосовского муниципального района Омской области от 14.10.2015г. №  45 «Об </w:t>
            </w:r>
            <w:r w:rsidRPr="002C7AF2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утверждении административного регламента исполнения муниципальной функции по предоставлению отдельным категориям граждан земельных участков в собственность бесплатно»</w:t>
            </w:r>
          </w:p>
          <w:p w:rsidR="002C7AF2" w:rsidRPr="002C7AF2" w:rsidRDefault="002C7AF2" w:rsidP="008F4432">
            <w:pPr>
              <w:ind w:left="142" w:firstLine="70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C7AF2" w:rsidRPr="002C7AF2" w:rsidRDefault="002C7AF2" w:rsidP="008F4432">
            <w:pPr>
              <w:ind w:left="142" w:firstLine="70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2C7AF2" w:rsidRPr="002C7AF2" w:rsidRDefault="002C7AF2" w:rsidP="008F4432">
            <w:pPr>
              <w:ind w:left="142" w:firstLine="709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C7AF2" w:rsidRPr="002C7AF2" w:rsidRDefault="002C7AF2" w:rsidP="002C7AF2">
      <w:pPr>
        <w:widowControl w:val="0"/>
        <w:ind w:left="14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C7AF2">
        <w:rPr>
          <w:rFonts w:ascii="Times New Roman" w:hAnsi="Times New Roman" w:cs="Times New Roman"/>
          <w:color w:val="000000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Таскатлинского сельского поселения Колосовского муниципального района Омской области,</w:t>
      </w:r>
    </w:p>
    <w:p w:rsidR="002C7AF2" w:rsidRPr="002C7AF2" w:rsidRDefault="002C7AF2" w:rsidP="002C7AF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7AF2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2C7AF2" w:rsidRPr="002C7AF2" w:rsidRDefault="002C7AF2" w:rsidP="002C7AF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7AF2" w:rsidRPr="002C7AF2" w:rsidRDefault="002C7AF2" w:rsidP="002C7AF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C7AF2">
        <w:rPr>
          <w:rFonts w:ascii="Times New Roman" w:hAnsi="Times New Roman" w:cs="Times New Roman"/>
          <w:color w:val="000000"/>
          <w:sz w:val="28"/>
          <w:szCs w:val="28"/>
        </w:rPr>
        <w:t xml:space="preserve">1.  Пункт 45 административного регламента </w:t>
      </w:r>
      <w:r w:rsidRPr="002C7AF2">
        <w:rPr>
          <w:rFonts w:ascii="Times New Roman" w:eastAsia="Calibri" w:hAnsi="Times New Roman" w:cs="Times New Roman"/>
          <w:sz w:val="28"/>
          <w:szCs w:val="28"/>
        </w:rPr>
        <w:t>«О предоставлении отдельным категориям граждан земельных участков в собственность бесплатно»</w:t>
      </w:r>
      <w:r w:rsidRPr="002C7A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C7A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утвержденного </w:t>
      </w:r>
      <w:r w:rsidRPr="002C7AF2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Таскатлинского сельского поселения Колосовского муниципального района Омской области от 14.10.2015г. № 45 изложить в следующей редакции:</w:t>
      </w:r>
    </w:p>
    <w:p w:rsidR="002C7AF2" w:rsidRPr="002C7AF2" w:rsidRDefault="002C7AF2" w:rsidP="002C7A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AF2">
        <w:rPr>
          <w:rFonts w:ascii="Times New Roman" w:hAnsi="Times New Roman" w:cs="Times New Roman"/>
          <w:color w:val="000000"/>
          <w:sz w:val="28"/>
          <w:szCs w:val="28"/>
        </w:rPr>
        <w:t xml:space="preserve">«45. </w:t>
      </w:r>
      <w:r w:rsidRPr="002C7AF2">
        <w:rPr>
          <w:rFonts w:ascii="Times New Roman" w:hAnsi="Times New Roman" w:cs="Times New Roman"/>
          <w:sz w:val="28"/>
          <w:szCs w:val="28"/>
        </w:rPr>
        <w:t>Заявителю отказывается в предоставлении муниципальной услуги при наличии следующих оснований:</w:t>
      </w:r>
    </w:p>
    <w:p w:rsidR="002C7AF2" w:rsidRPr="002C7AF2" w:rsidRDefault="002C7AF2" w:rsidP="002C7A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AF2">
        <w:rPr>
          <w:rFonts w:ascii="Times New Roman" w:hAnsi="Times New Roman" w:cs="Times New Roman"/>
          <w:sz w:val="28"/>
          <w:szCs w:val="28"/>
        </w:rPr>
        <w:t>1) предоставление гражданину земельного участка в соответствии с Законом Омской области от 30.04.2015 года № 1741-ОЗ </w:t>
      </w:r>
      <w:hyperlink r:id="rId4" w:tgtFrame="_blank" w:history="1">
        <w:r w:rsidRPr="002C7AF2">
          <w:rPr>
            <w:rFonts w:ascii="Times New Roman" w:hAnsi="Times New Roman" w:cs="Times New Roman"/>
            <w:sz w:val="28"/>
            <w:szCs w:val="28"/>
          </w:rPr>
          <w:t>«О предоставлении отдельным категориям граждан земельных участков в собственность бесплатно»</w:t>
        </w:r>
      </w:hyperlink>
      <w:r w:rsidRPr="002C7AF2">
        <w:rPr>
          <w:rFonts w:ascii="Times New Roman" w:hAnsi="Times New Roman" w:cs="Times New Roman"/>
          <w:sz w:val="28"/>
          <w:szCs w:val="28"/>
        </w:rPr>
        <w:t>;</w:t>
      </w:r>
    </w:p>
    <w:p w:rsidR="002C7AF2" w:rsidRPr="002C7AF2" w:rsidRDefault="002C7AF2" w:rsidP="002C7AF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C7AF2">
        <w:rPr>
          <w:rFonts w:ascii="Times New Roman" w:hAnsi="Times New Roman" w:cs="Times New Roman"/>
          <w:sz w:val="28"/>
          <w:szCs w:val="28"/>
        </w:rPr>
        <w:lastRenderedPageBreak/>
        <w:t>2) утрата гражданином оснований, дающих ему право на получение земельного участка в соответствии с Законом Омской области от 30.04.2015 года № 1741-ОЗ </w:t>
      </w:r>
      <w:hyperlink r:id="rId5" w:tgtFrame="_blank" w:history="1">
        <w:r w:rsidRPr="002C7AF2">
          <w:rPr>
            <w:rFonts w:ascii="Times New Roman" w:hAnsi="Times New Roman" w:cs="Times New Roman"/>
            <w:sz w:val="28"/>
            <w:szCs w:val="28"/>
          </w:rPr>
          <w:t>«О предоставлении отдельным категориям граждан земельных участков в собственность бесплатно»</w:t>
        </w:r>
      </w:hyperlink>
      <w:r w:rsidRPr="002C7AF2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пунктом 11 статьи 10.1 Закона Омской области от 30.04.2015 года № 1741-ОЗ </w:t>
      </w:r>
      <w:hyperlink r:id="rId6" w:tgtFrame="_blank" w:history="1">
        <w:r w:rsidRPr="002C7AF2">
          <w:rPr>
            <w:rFonts w:ascii="Times New Roman" w:hAnsi="Times New Roman" w:cs="Times New Roman"/>
            <w:sz w:val="28"/>
            <w:szCs w:val="28"/>
          </w:rPr>
          <w:t>«О предоставлении отдельным категориям граждан земельных участков в собственность бесплатно»</w:t>
        </w:r>
      </w:hyperlink>
      <w:r w:rsidRPr="002C7AF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C7AF2" w:rsidRPr="002C7AF2" w:rsidRDefault="002C7AF2" w:rsidP="002C7A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AF2">
        <w:rPr>
          <w:rFonts w:ascii="Times New Roman" w:hAnsi="Times New Roman" w:cs="Times New Roman"/>
          <w:sz w:val="28"/>
          <w:szCs w:val="28"/>
        </w:rPr>
        <w:t>3) смена гражданином места жительства в связи с переездом в другой муниципальный район (городской округ) Омской области;</w:t>
      </w:r>
    </w:p>
    <w:p w:rsidR="002C7AF2" w:rsidRPr="002C7AF2" w:rsidRDefault="002C7AF2" w:rsidP="002C7A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AF2">
        <w:rPr>
          <w:rFonts w:ascii="Times New Roman" w:hAnsi="Times New Roman" w:cs="Times New Roman"/>
          <w:sz w:val="28"/>
          <w:szCs w:val="28"/>
        </w:rPr>
        <w:t>4) выявление в документах, представленных в соответствии с пунктом 14 статьи 4 Закона Омской области от 30.04.2015 года № 1741-ОЗ </w:t>
      </w:r>
      <w:hyperlink r:id="rId7" w:tgtFrame="_blank" w:history="1">
        <w:r w:rsidRPr="002C7AF2">
          <w:rPr>
            <w:rFonts w:ascii="Times New Roman" w:hAnsi="Times New Roman" w:cs="Times New Roman"/>
            <w:sz w:val="28"/>
            <w:szCs w:val="28"/>
          </w:rPr>
          <w:t>«О предоставлении отдельным категориям граждан земельных участков в собственность бесплатно»</w:t>
        </w:r>
      </w:hyperlink>
      <w:r w:rsidRPr="002C7AF2">
        <w:rPr>
          <w:rFonts w:ascii="Times New Roman" w:hAnsi="Times New Roman" w:cs="Times New Roman"/>
          <w:sz w:val="28"/>
          <w:szCs w:val="28"/>
        </w:rPr>
        <w:t>, недостоверных сведений.</w:t>
      </w:r>
    </w:p>
    <w:p w:rsidR="002C7AF2" w:rsidRPr="002C7AF2" w:rsidRDefault="002C7AF2" w:rsidP="002C7A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AF2">
        <w:rPr>
          <w:rFonts w:ascii="Times New Roman" w:hAnsi="Times New Roman" w:cs="Times New Roman"/>
          <w:sz w:val="28"/>
          <w:szCs w:val="28"/>
        </w:rPr>
        <w:t>При принятии уполномоченным органом решения об отказе в предоставлении земельного участка гражданин подлежит снятию с учета, за исключением случая, предусмотренного подпунктом 4 настоящего пункта.</w:t>
      </w:r>
    </w:p>
    <w:p w:rsidR="002C7AF2" w:rsidRPr="002C7AF2" w:rsidRDefault="002C7AF2" w:rsidP="002C7A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AF2">
        <w:rPr>
          <w:rFonts w:ascii="Times New Roman" w:hAnsi="Times New Roman" w:cs="Times New Roman"/>
          <w:sz w:val="28"/>
          <w:szCs w:val="28"/>
        </w:rPr>
        <w:t xml:space="preserve">5) смена гражданином места жительства </w:t>
      </w:r>
      <w:proofErr w:type="gramStart"/>
      <w:r w:rsidRPr="002C7A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7AF2">
        <w:rPr>
          <w:rFonts w:ascii="Times New Roman" w:hAnsi="Times New Roman" w:cs="Times New Roman"/>
          <w:sz w:val="28"/>
          <w:szCs w:val="28"/>
        </w:rPr>
        <w:t xml:space="preserve"> святи </w:t>
      </w:r>
      <w:proofErr w:type="gramStart"/>
      <w:r w:rsidRPr="002C7A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7AF2">
        <w:rPr>
          <w:rFonts w:ascii="Times New Roman" w:hAnsi="Times New Roman" w:cs="Times New Roman"/>
          <w:sz w:val="28"/>
          <w:szCs w:val="28"/>
        </w:rPr>
        <w:t xml:space="preserve"> переездом за пределы Омской области;</w:t>
      </w:r>
    </w:p>
    <w:p w:rsidR="002C7AF2" w:rsidRPr="002C7AF2" w:rsidRDefault="002C7AF2" w:rsidP="002C7A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AF2">
        <w:rPr>
          <w:rFonts w:ascii="Times New Roman" w:hAnsi="Times New Roman" w:cs="Times New Roman"/>
          <w:sz w:val="28"/>
          <w:szCs w:val="28"/>
        </w:rPr>
        <w:t>6) предоставление гражданину </w:t>
      </w:r>
      <w:proofErr w:type="gramStart"/>
      <w:r w:rsidRPr="002C7AF2">
        <w:rPr>
          <w:rFonts w:ascii="Times New Roman" w:hAnsi="Times New Roman" w:cs="Times New Roman"/>
          <w:sz w:val="28"/>
          <w:szCs w:val="28"/>
        </w:rPr>
        <w:t>денежной</w:t>
      </w:r>
      <w:proofErr w:type="gramEnd"/>
      <w:r w:rsidRPr="002C7AF2">
        <w:rPr>
          <w:rFonts w:ascii="Times New Roman" w:hAnsi="Times New Roman" w:cs="Times New Roman"/>
          <w:sz w:val="28"/>
          <w:szCs w:val="28"/>
        </w:rPr>
        <w:t> выплат».</w:t>
      </w:r>
    </w:p>
    <w:p w:rsidR="002C7AF2" w:rsidRPr="002C7AF2" w:rsidRDefault="002C7AF2" w:rsidP="002C7AF2">
      <w:pPr>
        <w:pStyle w:val="a3"/>
        <w:ind w:right="-2" w:firstLine="709"/>
        <w:rPr>
          <w:color w:val="000000"/>
          <w:sz w:val="28"/>
          <w:szCs w:val="28"/>
        </w:rPr>
      </w:pPr>
      <w:r w:rsidRPr="002C7AF2">
        <w:rPr>
          <w:sz w:val="28"/>
          <w:szCs w:val="28"/>
        </w:rPr>
        <w:t>2. Опубликовать настоящее Постановление в газете «Информационный вестник» Колосовского муниципального района и разместить на официальном сайте администрации  Таскатлинского сельского поселения в информационно-телекоммуникационной сети «Интернет».</w:t>
      </w:r>
    </w:p>
    <w:p w:rsidR="002C7AF2" w:rsidRPr="002C7AF2" w:rsidRDefault="002C7AF2" w:rsidP="002C7AF2">
      <w:pPr>
        <w:pStyle w:val="a3"/>
        <w:ind w:right="-1" w:firstLine="709"/>
        <w:rPr>
          <w:sz w:val="28"/>
          <w:szCs w:val="28"/>
        </w:rPr>
      </w:pPr>
      <w:r w:rsidRPr="002C7AF2">
        <w:rPr>
          <w:sz w:val="28"/>
          <w:szCs w:val="28"/>
        </w:rPr>
        <w:t xml:space="preserve">3. </w:t>
      </w:r>
      <w:proofErr w:type="gramStart"/>
      <w:r w:rsidRPr="002C7AF2">
        <w:rPr>
          <w:sz w:val="28"/>
          <w:szCs w:val="28"/>
        </w:rPr>
        <w:t>Контроль за</w:t>
      </w:r>
      <w:proofErr w:type="gramEnd"/>
      <w:r w:rsidRPr="002C7AF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00000" w:rsidRDefault="002C7AF2">
      <w:pPr>
        <w:rPr>
          <w:rFonts w:ascii="Times New Roman" w:hAnsi="Times New Roman" w:cs="Times New Roman"/>
          <w:sz w:val="28"/>
          <w:szCs w:val="28"/>
        </w:rPr>
      </w:pPr>
    </w:p>
    <w:p w:rsidR="002C7AF2" w:rsidRDefault="002C7AF2">
      <w:pPr>
        <w:rPr>
          <w:rFonts w:ascii="Times New Roman" w:hAnsi="Times New Roman" w:cs="Times New Roman"/>
          <w:sz w:val="28"/>
          <w:szCs w:val="28"/>
        </w:rPr>
      </w:pPr>
    </w:p>
    <w:p w:rsidR="002C7AF2" w:rsidRDefault="002C7AF2" w:rsidP="002C7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Таскатлинского </w:t>
      </w:r>
    </w:p>
    <w:p w:rsidR="002C7AF2" w:rsidRPr="002C7AF2" w:rsidRDefault="002C7AF2" w:rsidP="002C7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А.В. Ремезевич</w:t>
      </w:r>
    </w:p>
    <w:sectPr w:rsidR="002C7AF2" w:rsidRPr="002C7AF2" w:rsidSect="002C7AF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C7AF2"/>
    <w:rsid w:val="002C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7AF2"/>
    <w:pPr>
      <w:overflowPunct w:val="0"/>
      <w:autoSpaceDE w:val="0"/>
      <w:autoSpaceDN w:val="0"/>
      <w:adjustRightInd w:val="0"/>
      <w:spacing w:after="0" w:line="240" w:lineRule="auto"/>
      <w:ind w:right="3775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C7AF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C869B4C1-BCC6-4C26-B81C-963FACD389D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C869B4C1-BCC6-4C26-B81C-963FACD389D2" TargetMode="External"/><Relationship Id="rId5" Type="http://schemas.openxmlformats.org/officeDocument/2006/relationships/hyperlink" Target="https://pravo-search.minjust.ru/bigs/showDocument.html?id=C869B4C1-BCC6-4C26-B81C-963FACD389D2" TargetMode="External"/><Relationship Id="rId4" Type="http://schemas.openxmlformats.org/officeDocument/2006/relationships/hyperlink" Target="https://pravo-search.minjust.ru/bigs/showDocument.html?id=C869B4C1-BCC6-4C26-B81C-963FACD389D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2024-02-19T02:39:00Z</dcterms:created>
  <dcterms:modified xsi:type="dcterms:W3CDTF">2024-02-19T02:41:00Z</dcterms:modified>
</cp:coreProperties>
</file>