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3CA7" w:rsidP="00A93C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ТАСКАТЛИНСКОГО СЕЛЬСКОГО ПОСЕЛЕНИЯ КОЛОСОВСКОГО МУНИЦИПАЛЬНОГО РАЙОНА ОМСКОЙ ОБЛАСТИ</w:t>
      </w:r>
    </w:p>
    <w:p w:rsidR="00A93CA7" w:rsidRDefault="00A93CA7" w:rsidP="00A93C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CA7" w:rsidRDefault="00A93CA7" w:rsidP="00A93C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93CA7" w:rsidRDefault="00A93CA7" w:rsidP="00A93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11.07.2024г.        № 34</w:t>
      </w:r>
    </w:p>
    <w:p w:rsidR="00A93CA7" w:rsidRDefault="00A93CA7" w:rsidP="00A93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Таскатлы</w:t>
      </w:r>
    </w:p>
    <w:p w:rsidR="00A93CA7" w:rsidRDefault="00A93CA7" w:rsidP="00A93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CA7" w:rsidRDefault="00A93CA7" w:rsidP="00A93CA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освобождении Лавреновича Г.И. от занимаемой должности Главы Таскатлинского сельского поселения Колосовского муниципального района Омской области</w:t>
      </w:r>
    </w:p>
    <w:p w:rsidR="00A93CA7" w:rsidRDefault="00A93CA7" w:rsidP="00A93CA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141F" w:rsidRDefault="00BE141F" w:rsidP="00BE14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личного заявления Лавреновича Г.И., </w:t>
      </w:r>
      <w:r w:rsidR="00A93CA7">
        <w:rPr>
          <w:rFonts w:ascii="Times New Roman" w:hAnsi="Times New Roman" w:cs="Times New Roman"/>
          <w:sz w:val="28"/>
          <w:szCs w:val="28"/>
        </w:rPr>
        <w:t>Совет Таскатлинского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Колосовского муниципального района Омской области, РЕШИЛ:</w:t>
      </w:r>
    </w:p>
    <w:p w:rsidR="00BE141F" w:rsidRDefault="00BE141F" w:rsidP="00BE14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141F" w:rsidRDefault="00BE141F" w:rsidP="00BE141F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E141F">
        <w:rPr>
          <w:rFonts w:ascii="Times New Roman" w:hAnsi="Times New Roman" w:cs="Times New Roman"/>
          <w:sz w:val="28"/>
          <w:szCs w:val="28"/>
        </w:rPr>
        <w:t>Освободить Лавреновича Г.И. от занимаемой должности Главы Таскатлинского сельского поселения Колосовского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с 31.07.2024г. в связи с истечением срока</w:t>
      </w:r>
      <w:r w:rsidR="00C51589">
        <w:rPr>
          <w:rFonts w:ascii="Times New Roman" w:hAnsi="Times New Roman" w:cs="Times New Roman"/>
          <w:sz w:val="28"/>
          <w:szCs w:val="28"/>
        </w:rPr>
        <w:t xml:space="preserve"> полномочий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41F" w:rsidRPr="00BE141F" w:rsidRDefault="00BE141F" w:rsidP="00BE141F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BE141F">
        <w:rPr>
          <w:rFonts w:ascii="Times New Roman" w:hAnsi="Times New Roman" w:cs="Times New Roman"/>
          <w:sz w:val="28"/>
          <w:szCs w:val="28"/>
        </w:rPr>
        <w:t>Опубликовать настоящее решение в «Информационном вестнике Колосовского муниципального района», на официальном сайте и официальной странице Администрации Таскатлинского сельского поселения.</w:t>
      </w:r>
    </w:p>
    <w:p w:rsidR="00BE141F" w:rsidRDefault="00BE141F" w:rsidP="00BE141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BE141F" w:rsidRDefault="00BE141F" w:rsidP="00BE141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E141F" w:rsidRDefault="00BE141F" w:rsidP="00BE141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BE141F" w:rsidRDefault="00BE141F" w:rsidP="00BE141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BE141F" w:rsidRDefault="00BE141F" w:rsidP="00BE141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BE141F" w:rsidRPr="00BE141F" w:rsidRDefault="00BE141F" w:rsidP="00BE141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Таскатлинского сельского поселения                                   Н.Н. Пестрякова</w:t>
      </w:r>
    </w:p>
    <w:p w:rsidR="00A93CA7" w:rsidRDefault="00A93CA7" w:rsidP="00A93CA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93CA7" w:rsidRPr="00A93CA7" w:rsidRDefault="00A93CA7" w:rsidP="00A93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3CA7" w:rsidRPr="00A93CA7" w:rsidSect="00A93C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B67DD"/>
    <w:multiLevelType w:val="hybridMultilevel"/>
    <w:tmpl w:val="BAE68D22"/>
    <w:lvl w:ilvl="0" w:tplc="23BE7B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6E267C"/>
    <w:multiLevelType w:val="hybridMultilevel"/>
    <w:tmpl w:val="D428BB6E"/>
    <w:lvl w:ilvl="0" w:tplc="25488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CA7"/>
    <w:rsid w:val="00A93CA7"/>
    <w:rsid w:val="00BE141F"/>
    <w:rsid w:val="00C5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2024-07-12T02:50:00Z</cp:lastPrinted>
  <dcterms:created xsi:type="dcterms:W3CDTF">2024-07-12T02:31:00Z</dcterms:created>
  <dcterms:modified xsi:type="dcterms:W3CDTF">2024-07-12T02:52:00Z</dcterms:modified>
</cp:coreProperties>
</file>