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D3" w:rsidRPr="007227F2" w:rsidRDefault="00DC39D7" w:rsidP="00D238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АДМИНИСТРАЦИЯ</w:t>
      </w:r>
      <w:r w:rsidR="003D44B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r w:rsidR="00B47B3E" w:rsidRPr="007227F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ТАСКАТЛИНСКОГО</w:t>
      </w:r>
      <w:r w:rsidR="00D238D3" w:rsidRPr="007227F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СЕЛЬСКОГО ПОСЕЛЕНИЯ</w:t>
      </w:r>
      <w:r w:rsidR="00D238D3" w:rsidRPr="007227F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br/>
        <w:t xml:space="preserve">КОЛОСОВСКОГО МУНИЦИПАЛЬНОГО РАЙОНА ОМСКОЙ ОБЛАСТИ </w:t>
      </w:r>
    </w:p>
    <w:p w:rsidR="00D238D3" w:rsidRPr="007227F2" w:rsidRDefault="00D238D3" w:rsidP="00D238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ПОСТАНОВЛЕНИЕ</w:t>
      </w:r>
    </w:p>
    <w:p w:rsidR="00D238D3" w:rsidRPr="007227F2" w:rsidRDefault="00DC39D7" w:rsidP="009F57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о</w:t>
      </w:r>
      <w:r w:rsidR="00D238D3" w:rsidRPr="007227F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т </w:t>
      </w:r>
      <w:bookmarkStart w:id="0" w:name="_GoBack"/>
      <w:bookmarkEnd w:id="0"/>
      <w:r w:rsidR="003D44B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10</w:t>
      </w:r>
      <w:r w:rsidR="009F572F" w:rsidRPr="007227F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.0</w:t>
      </w:r>
      <w:r w:rsidR="003D44B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4</w:t>
      </w:r>
      <w:r w:rsidR="00D238D3" w:rsidRPr="007227F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. </w:t>
      </w:r>
      <w:r w:rsidR="003D44B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2024</w:t>
      </w:r>
      <w:r w:rsidR="00D238D3" w:rsidRPr="007227F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г.    </w:t>
      </w:r>
      <w:r w:rsidR="00434F5A" w:rsidRPr="007227F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     </w:t>
      </w:r>
      <w:r w:rsidR="007227F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 </w:t>
      </w:r>
      <w:r w:rsidR="00D238D3" w:rsidRPr="007227F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№</w:t>
      </w:r>
      <w:r w:rsidR="00434F5A" w:rsidRPr="007227F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1</w:t>
      </w:r>
      <w:r w:rsidR="003D44B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4</w:t>
      </w:r>
    </w:p>
    <w:p w:rsidR="00D238D3" w:rsidRPr="007227F2" w:rsidRDefault="00D238D3" w:rsidP="00D238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Об утверждении долгосрочной</w:t>
      </w:r>
      <w:r w:rsidRPr="007227F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br/>
        <w:t xml:space="preserve"> целевой программы "Обеспечение </w:t>
      </w:r>
      <w:r w:rsidRPr="007227F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br/>
        <w:t xml:space="preserve">первичных мер пожарной </w:t>
      </w:r>
      <w:r w:rsidRPr="007227F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br/>
      </w:r>
      <w:r w:rsidR="00DE76C5" w:rsidRPr="007227F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безопасности на </w:t>
      </w:r>
      <w:r w:rsidR="003D44B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2024</w:t>
      </w:r>
      <w:r w:rsidR="00DE76C5" w:rsidRPr="007227F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-</w:t>
      </w:r>
      <w:r w:rsidR="003D44B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2026</w:t>
      </w:r>
      <w:r w:rsidRPr="007227F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годы"</w:t>
      </w:r>
    </w:p>
    <w:p w:rsidR="00DE76C5" w:rsidRPr="007227F2" w:rsidRDefault="00D238D3" w:rsidP="00DE76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27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 </w:t>
      </w:r>
      <w:r w:rsidRPr="0072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="00DE76C5" w:rsidRPr="007227F2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06 октября 2003 № 131 ФЗ «Об общих принципах  организации местного самоуправления в Российской Федерации», и Федеральным законом от 22 июля 2008 года № 123 ФЗ «Технический регламент о требованиях пожарной безопасности»,  Уставом </w:t>
      </w:r>
      <w:r w:rsidR="00B47B3E" w:rsidRPr="007227F2">
        <w:rPr>
          <w:rFonts w:ascii="Times New Roman" w:hAnsi="Times New Roman" w:cs="Times New Roman"/>
          <w:sz w:val="28"/>
          <w:szCs w:val="28"/>
          <w:lang w:val="ru-RU"/>
        </w:rPr>
        <w:t>Таскатлинского</w:t>
      </w:r>
      <w:r w:rsidR="00DE76C5" w:rsidRPr="007227F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D238D3" w:rsidRPr="007227F2" w:rsidRDefault="00DE76C5" w:rsidP="00DE76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27F2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ПОСТАНОВЛЯЮ:</w:t>
      </w:r>
      <w:r w:rsidR="00D238D3"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D238D3" w:rsidRPr="007227F2" w:rsidRDefault="0035757F" w:rsidP="00D23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 Утвердить </w:t>
      </w:r>
      <w:r w:rsidR="00D238D3" w:rsidRPr="007227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целевую программу «Обеспечение первичных мер по</w:t>
      </w:r>
      <w:r w:rsidRPr="007227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жарной безопасности в </w:t>
      </w:r>
      <w:r w:rsidR="00B47B3E" w:rsidRPr="007227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Таскатлинском</w:t>
      </w:r>
      <w:r w:rsidRPr="007227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сельском поселении Колосовского</w:t>
      </w:r>
      <w:r w:rsidR="00D238D3" w:rsidRPr="007227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муниципальног</w:t>
      </w:r>
      <w:r w:rsidRPr="007227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 района Омской области на  </w:t>
      </w:r>
      <w:r w:rsidR="003D44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2024</w:t>
      </w:r>
      <w:r w:rsidR="00B45F2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="003D44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2026</w:t>
      </w:r>
      <w:r w:rsidR="00D238D3" w:rsidRPr="007227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годы» </w:t>
      </w:r>
      <w:r w:rsidR="00D238D3"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(далее – Программа) согласноПриложению № 1 к настоящему постановлению.</w:t>
      </w:r>
    </w:p>
    <w:p w:rsidR="0035757F" w:rsidRPr="007227F2" w:rsidRDefault="0035757F" w:rsidP="00D238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2. </w:t>
      </w:r>
      <w:r w:rsidRPr="007227F2">
        <w:rPr>
          <w:rFonts w:ascii="Times New Roman" w:hAnsi="Times New Roman" w:cs="Times New Roman"/>
          <w:sz w:val="28"/>
          <w:szCs w:val="28"/>
          <w:lang w:val="ru-RU"/>
        </w:rPr>
        <w:t xml:space="preserve"> Настоящее постановление подлежит официальному опубликованию в   «Информационном вестнике» Колосовского муниципального района</w:t>
      </w:r>
    </w:p>
    <w:p w:rsidR="00D238D3" w:rsidRPr="007227F2" w:rsidRDefault="0035757F" w:rsidP="00D23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</w:t>
      </w:r>
      <w:r w:rsidR="00D238D3"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</w:t>
      </w:r>
      <w:proofErr w:type="gramStart"/>
      <w:r w:rsidR="00D238D3"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Контроль за</w:t>
      </w:r>
      <w:proofErr w:type="gramEnd"/>
      <w:r w:rsidR="00D238D3"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выполнением постановления оставляю за собой.</w:t>
      </w:r>
    </w:p>
    <w:p w:rsidR="00D238D3" w:rsidRPr="007227F2" w:rsidRDefault="00D238D3" w:rsidP="00D23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238D3" w:rsidRPr="003D44B0" w:rsidTr="00D238D3">
        <w:trPr>
          <w:tblCellSpacing w:w="0" w:type="dxa"/>
        </w:trPr>
        <w:tc>
          <w:tcPr>
            <w:tcW w:w="946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B47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 Глава сельского поселения                                                         </w:t>
            </w:r>
            <w:r w:rsidR="00B47B3E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</w:t>
            </w:r>
            <w:r w:rsidR="007227F2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.И. Лавре</w:t>
            </w:r>
            <w:r w:rsidR="0035757F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нович</w:t>
            </w:r>
          </w:p>
        </w:tc>
      </w:tr>
    </w:tbl>
    <w:p w:rsidR="00D238D3" w:rsidRPr="007227F2" w:rsidRDefault="00D238D3" w:rsidP="00D23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D238D3" w:rsidRPr="007227F2" w:rsidRDefault="00D238D3" w:rsidP="00D23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35757F" w:rsidRPr="007227F2" w:rsidRDefault="0035757F" w:rsidP="00D238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5757F" w:rsidRPr="007227F2" w:rsidRDefault="0035757F" w:rsidP="00D238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5757F" w:rsidRPr="007227F2" w:rsidRDefault="0035757F" w:rsidP="00D238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5757F" w:rsidRPr="007227F2" w:rsidRDefault="0035757F" w:rsidP="00D238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5757F" w:rsidRPr="007227F2" w:rsidRDefault="0035757F" w:rsidP="00D238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31E3B" w:rsidRPr="007227F2" w:rsidRDefault="00F31E3B" w:rsidP="00F31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C39D7" w:rsidRPr="007227F2" w:rsidRDefault="00D238D3" w:rsidP="00DC39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Приложение</w:t>
      </w:r>
      <w:r w:rsidR="003D44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 Постановлению</w:t>
      </w:r>
      <w:r w:rsidR="00F31E3B"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DC39D7"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Администрации</w:t>
      </w:r>
      <w:r w:rsidR="003D44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B47B3E"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Таскатлинского</w:t>
      </w:r>
    </w:p>
    <w:p w:rsidR="00D238D3" w:rsidRPr="007227F2" w:rsidRDefault="00D238D3" w:rsidP="00DC39D7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сельского поселе</w:t>
      </w: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ния</w:t>
      </w:r>
      <w:r w:rsidR="00876A43" w:rsidRPr="007227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="003D44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10</w:t>
      </w:r>
      <w:r w:rsidR="009F572F"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.0</w:t>
      </w:r>
      <w:r w:rsidR="003D44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</w:t>
      </w:r>
      <w:r w:rsidR="00876A43"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3D44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2024</w:t>
      </w: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 №</w:t>
      </w:r>
      <w:r w:rsidR="00434F5A"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1</w:t>
      </w:r>
      <w:r w:rsidR="003D44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</w:t>
      </w:r>
    </w:p>
    <w:p w:rsidR="00D238D3" w:rsidRPr="007227F2" w:rsidRDefault="00D238D3" w:rsidP="00D238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D238D3" w:rsidRPr="007227F2" w:rsidRDefault="00876A43" w:rsidP="00D238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</w:t>
      </w:r>
      <w:r w:rsidR="00D238D3" w:rsidRPr="0072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униципальная целевая программа по обеспечению первичных мер пожарной безопасности на территории </w:t>
      </w:r>
      <w:r w:rsidR="00B47B3E" w:rsidRPr="0072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Таскатлинского</w:t>
      </w:r>
      <w:r w:rsidRPr="0072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сельского поселения на </w:t>
      </w:r>
      <w:r w:rsidR="003D4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2024</w:t>
      </w:r>
      <w:r w:rsidRPr="0072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-</w:t>
      </w:r>
      <w:r w:rsidR="003D4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2026</w:t>
      </w:r>
      <w:r w:rsidR="00D238D3" w:rsidRPr="0072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г.</w:t>
      </w:r>
    </w:p>
    <w:p w:rsidR="00D238D3" w:rsidRPr="007227F2" w:rsidRDefault="00D238D3" w:rsidP="00D238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 Паспорт программы</w:t>
      </w: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"/>
        <w:gridCol w:w="2580"/>
        <w:gridCol w:w="6375"/>
      </w:tblGrid>
      <w:tr w:rsidR="00D238D3" w:rsidRPr="007227F2" w:rsidTr="00D238D3">
        <w:trPr>
          <w:tblCellSpacing w:w="0" w:type="dxa"/>
        </w:trPr>
        <w:tc>
          <w:tcPr>
            <w:tcW w:w="72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58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37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D238D3" w:rsidRPr="003D44B0" w:rsidTr="00D238D3">
        <w:trPr>
          <w:tblCellSpacing w:w="0" w:type="dxa"/>
        </w:trPr>
        <w:tc>
          <w:tcPr>
            <w:tcW w:w="72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258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Полное наименование целевой программы</w:t>
            </w:r>
          </w:p>
        </w:tc>
        <w:tc>
          <w:tcPr>
            <w:tcW w:w="6375" w:type="dxa"/>
            <w:hideMark/>
          </w:tcPr>
          <w:p w:rsidR="00D238D3" w:rsidRPr="007227F2" w:rsidRDefault="00876A43" w:rsidP="00876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</w:t>
            </w:r>
            <w:r w:rsidR="00D238D3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униципальная целевая программа по обес</w:t>
            </w:r>
            <w:r w:rsidR="00D238D3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 xml:space="preserve">печению первичных мер пожарной безопасности на территории </w:t>
            </w:r>
            <w:r w:rsidR="00B47B3E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Таскатлинского</w:t>
            </w:r>
            <w:r w:rsidR="00D238D3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сельского поселе</w:t>
            </w:r>
            <w:r w:rsidR="00D238D3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 xml:space="preserve">ния </w:t>
            </w:r>
          </w:p>
        </w:tc>
      </w:tr>
      <w:tr w:rsidR="00D238D3" w:rsidRPr="007227F2" w:rsidTr="00D238D3">
        <w:trPr>
          <w:tblCellSpacing w:w="0" w:type="dxa"/>
        </w:trPr>
        <w:tc>
          <w:tcPr>
            <w:tcW w:w="72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258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Условное (краткое) наименование</w:t>
            </w:r>
          </w:p>
        </w:tc>
        <w:tc>
          <w:tcPr>
            <w:tcW w:w="637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Программа пожарной безопасности</w:t>
            </w:r>
          </w:p>
        </w:tc>
      </w:tr>
      <w:tr w:rsidR="00D238D3" w:rsidRPr="007227F2" w:rsidTr="00D238D3">
        <w:trPr>
          <w:tblCellSpacing w:w="0" w:type="dxa"/>
        </w:trPr>
        <w:tc>
          <w:tcPr>
            <w:tcW w:w="72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58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37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D238D3" w:rsidRPr="007227F2" w:rsidTr="00D238D3">
        <w:trPr>
          <w:tblCellSpacing w:w="0" w:type="dxa"/>
        </w:trPr>
        <w:tc>
          <w:tcPr>
            <w:tcW w:w="72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258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казчик про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граммы</w:t>
            </w:r>
          </w:p>
        </w:tc>
        <w:tc>
          <w:tcPr>
            <w:tcW w:w="6375" w:type="dxa"/>
            <w:hideMark/>
          </w:tcPr>
          <w:p w:rsidR="00D238D3" w:rsidRPr="007227F2" w:rsidRDefault="00D238D3" w:rsidP="00876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Администрация </w:t>
            </w:r>
            <w:r w:rsidR="00B47B3E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Таскатлинского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сельского  поселения </w:t>
            </w:r>
          </w:p>
        </w:tc>
      </w:tr>
      <w:tr w:rsidR="00D238D3" w:rsidRPr="007227F2" w:rsidTr="00D238D3">
        <w:trPr>
          <w:tblCellSpacing w:w="0" w:type="dxa"/>
        </w:trPr>
        <w:tc>
          <w:tcPr>
            <w:tcW w:w="72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258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Основной разработчик целевой программы</w:t>
            </w:r>
          </w:p>
        </w:tc>
        <w:tc>
          <w:tcPr>
            <w:tcW w:w="6375" w:type="dxa"/>
            <w:hideMark/>
          </w:tcPr>
          <w:p w:rsidR="00D238D3" w:rsidRPr="007227F2" w:rsidRDefault="00D238D3" w:rsidP="00876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Администрация </w:t>
            </w:r>
            <w:r w:rsidR="00B47B3E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Таскатлинского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сельского  поселения</w:t>
            </w:r>
          </w:p>
        </w:tc>
      </w:tr>
      <w:tr w:rsidR="00D238D3" w:rsidRPr="007227F2" w:rsidTr="00D238D3">
        <w:trPr>
          <w:tblCellSpacing w:w="0" w:type="dxa"/>
        </w:trPr>
        <w:tc>
          <w:tcPr>
            <w:tcW w:w="72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58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37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D238D3" w:rsidRPr="007227F2" w:rsidTr="00D238D3">
        <w:trPr>
          <w:tblCellSpacing w:w="0" w:type="dxa"/>
        </w:trPr>
        <w:tc>
          <w:tcPr>
            <w:tcW w:w="72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258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Руководитель целевой программы</w:t>
            </w:r>
          </w:p>
        </w:tc>
        <w:tc>
          <w:tcPr>
            <w:tcW w:w="6375" w:type="dxa"/>
            <w:hideMark/>
          </w:tcPr>
          <w:p w:rsidR="00D238D3" w:rsidRPr="007227F2" w:rsidRDefault="00D238D3" w:rsidP="00876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Глава </w:t>
            </w:r>
            <w:r w:rsidR="00B47B3E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Таскатлинского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сельского  поселения </w:t>
            </w:r>
          </w:p>
        </w:tc>
      </w:tr>
      <w:tr w:rsidR="00D238D3" w:rsidRPr="003D44B0" w:rsidTr="00D238D3">
        <w:trPr>
          <w:tblCellSpacing w:w="0" w:type="dxa"/>
        </w:trPr>
        <w:tc>
          <w:tcPr>
            <w:tcW w:w="72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258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Характеристика про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блемы, решаемая це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левой программой</w:t>
            </w:r>
          </w:p>
        </w:tc>
        <w:tc>
          <w:tcPr>
            <w:tcW w:w="637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 течение продолжительного времени вопросам пожарной безопасности в населённых пунктах поселения уделялось недостаточное внимание. В результате в насе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лённых пунктах возросло количество пожаров с гибелью людей. Предложенные мероприятия позволят решить во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просы по обеспечению первичных мер пожарной безопас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ности в населённых пунктах</w:t>
            </w:r>
          </w:p>
        </w:tc>
      </w:tr>
      <w:tr w:rsidR="00D238D3" w:rsidRPr="003D44B0" w:rsidTr="00D238D3">
        <w:trPr>
          <w:tblCellSpacing w:w="0" w:type="dxa"/>
        </w:trPr>
        <w:tc>
          <w:tcPr>
            <w:tcW w:w="72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7.</w:t>
            </w:r>
          </w:p>
        </w:tc>
        <w:tc>
          <w:tcPr>
            <w:tcW w:w="258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Цели про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граммы</w:t>
            </w:r>
          </w:p>
        </w:tc>
        <w:tc>
          <w:tcPr>
            <w:tcW w:w="6375" w:type="dxa"/>
            <w:hideMark/>
          </w:tcPr>
          <w:p w:rsidR="00D238D3" w:rsidRPr="007227F2" w:rsidRDefault="00D238D3" w:rsidP="00876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Снижение риска пожаров до социально приемлемого уровня, включая сокращение числа погибших и получив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ших травмы в результате пожаров людей</w:t>
            </w:r>
            <w:r w:rsidR="00876A43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D238D3" w:rsidRPr="003D44B0" w:rsidTr="00D238D3">
        <w:trPr>
          <w:tblCellSpacing w:w="0" w:type="dxa"/>
        </w:trPr>
        <w:tc>
          <w:tcPr>
            <w:tcW w:w="72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8.</w:t>
            </w:r>
          </w:p>
        </w:tc>
        <w:tc>
          <w:tcPr>
            <w:tcW w:w="258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Задачи про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граммы</w:t>
            </w:r>
          </w:p>
        </w:tc>
        <w:tc>
          <w:tcPr>
            <w:tcW w:w="637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а) развитие инфраструктуры пожарной охраны в населён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ных пунктах поселения, повысить устойчивость функцио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нирования жилых домов, объектов социального назначения  на территории поселения в чрезвычайных си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туациях;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б) реализация мероприятий на соблюдение населением правил пожарной безопасности, обучение населения спосо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бам защиты и действиям при пожаре, снижение материаль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ного ущерба от возможного пожара;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в) создать условия: 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 для организации тушения пожаров в населённых пунктах поселения, 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 содействия распространению пожарно-технических зна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ний среди населения.</w:t>
            </w:r>
          </w:p>
        </w:tc>
      </w:tr>
      <w:tr w:rsidR="00D238D3" w:rsidRPr="003D44B0" w:rsidTr="00D238D3">
        <w:trPr>
          <w:tblCellSpacing w:w="0" w:type="dxa"/>
        </w:trPr>
        <w:tc>
          <w:tcPr>
            <w:tcW w:w="72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9.</w:t>
            </w:r>
          </w:p>
        </w:tc>
        <w:tc>
          <w:tcPr>
            <w:tcW w:w="258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Важнейшие показатели программы</w:t>
            </w:r>
          </w:p>
        </w:tc>
        <w:tc>
          <w:tcPr>
            <w:tcW w:w="637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Эффективность реализации Программы оценивается с ис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пользованием целевых показателей, характеризирующих снижение показателей обстановки, касающейся пожаров</w:t>
            </w:r>
          </w:p>
        </w:tc>
      </w:tr>
      <w:tr w:rsidR="00D238D3" w:rsidRPr="003D44B0" w:rsidTr="00D238D3">
        <w:trPr>
          <w:tblCellSpacing w:w="0" w:type="dxa"/>
        </w:trPr>
        <w:tc>
          <w:tcPr>
            <w:tcW w:w="72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10.</w:t>
            </w:r>
          </w:p>
        </w:tc>
        <w:tc>
          <w:tcPr>
            <w:tcW w:w="258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Сроки реализации  программы</w:t>
            </w:r>
          </w:p>
        </w:tc>
        <w:tc>
          <w:tcPr>
            <w:tcW w:w="6375" w:type="dxa"/>
            <w:hideMark/>
          </w:tcPr>
          <w:p w:rsidR="00D238D3" w:rsidRPr="007227F2" w:rsidRDefault="00D238D3" w:rsidP="003C7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Программа будет реализована </w:t>
            </w:r>
            <w:r w:rsidR="00096FAF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в течение трёх лет в период </w:t>
            </w:r>
            <w:r w:rsidR="003D44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2024</w:t>
            </w:r>
            <w:r w:rsidR="00096FAF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  <w:r w:rsidR="003D44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2026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г. </w:t>
            </w:r>
          </w:p>
        </w:tc>
      </w:tr>
      <w:tr w:rsidR="00D238D3" w:rsidRPr="003D44B0" w:rsidTr="00D238D3">
        <w:trPr>
          <w:tblCellSpacing w:w="0" w:type="dxa"/>
        </w:trPr>
        <w:tc>
          <w:tcPr>
            <w:tcW w:w="72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11.</w:t>
            </w:r>
          </w:p>
        </w:tc>
        <w:tc>
          <w:tcPr>
            <w:tcW w:w="258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Объёмы финансиро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вания по источникам и срокам</w:t>
            </w:r>
          </w:p>
        </w:tc>
        <w:tc>
          <w:tcPr>
            <w:tcW w:w="637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Источник финансирования: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 бюджет </w:t>
            </w:r>
            <w:r w:rsidR="00B47B3E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Таскатлинского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сельского  поселения:</w:t>
            </w:r>
          </w:p>
          <w:p w:rsidR="00D238D3" w:rsidRPr="007227F2" w:rsidRDefault="003D44B0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2024</w:t>
            </w:r>
            <w:r w:rsidR="004E5DB5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год – 500</w:t>
            </w:r>
            <w:r w:rsidR="00D238D3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руб.</w:t>
            </w:r>
          </w:p>
          <w:p w:rsidR="00D238D3" w:rsidRPr="007227F2" w:rsidRDefault="00096FAF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</w:t>
            </w:r>
            <w:r w:rsidR="003D44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25</w:t>
            </w:r>
            <w:r w:rsidR="004E5DB5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год – 500 </w:t>
            </w:r>
            <w:r w:rsidR="00D238D3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руб.</w:t>
            </w:r>
          </w:p>
          <w:p w:rsidR="00D238D3" w:rsidRPr="007227F2" w:rsidRDefault="003D44B0" w:rsidP="00B47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2026</w:t>
            </w:r>
            <w:r w:rsidR="004E5DB5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год – 500 </w:t>
            </w:r>
            <w:r w:rsidR="00D238D3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руб.</w:t>
            </w:r>
          </w:p>
        </w:tc>
      </w:tr>
      <w:tr w:rsidR="00D238D3" w:rsidRPr="007227F2" w:rsidTr="00D238D3">
        <w:trPr>
          <w:tblCellSpacing w:w="0" w:type="dxa"/>
        </w:trPr>
        <w:tc>
          <w:tcPr>
            <w:tcW w:w="72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12.</w:t>
            </w:r>
          </w:p>
        </w:tc>
        <w:tc>
          <w:tcPr>
            <w:tcW w:w="258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Ожидаемые конечные результаты программы</w:t>
            </w:r>
          </w:p>
        </w:tc>
        <w:tc>
          <w:tcPr>
            <w:tcW w:w="637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Достижение социально и экономически приемлемого уровня пожарной безопасности в населённых пунктах по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селения, создание системы противодействия угрозам по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жарной опасности, обеспечение благоприятных условий для функционирования добровольной пожарной охраны, сокращения количества пожаров. Население приобретет навыки и способы дейст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 xml:space="preserve">вий при возникновении пожара. </w:t>
            </w:r>
          </w:p>
        </w:tc>
      </w:tr>
      <w:tr w:rsidR="00D238D3" w:rsidRPr="003D44B0" w:rsidTr="00D238D3">
        <w:trPr>
          <w:tblCellSpacing w:w="0" w:type="dxa"/>
        </w:trPr>
        <w:tc>
          <w:tcPr>
            <w:tcW w:w="72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13.</w:t>
            </w:r>
          </w:p>
        </w:tc>
        <w:tc>
          <w:tcPr>
            <w:tcW w:w="258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Контроль за</w:t>
            </w:r>
            <w:proofErr w:type="gramEnd"/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исполне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 xml:space="preserve">нием программы </w:t>
            </w:r>
          </w:p>
        </w:tc>
        <w:tc>
          <w:tcPr>
            <w:tcW w:w="6375" w:type="dxa"/>
            <w:hideMark/>
          </w:tcPr>
          <w:p w:rsidR="00D238D3" w:rsidRPr="007227F2" w:rsidRDefault="00D238D3" w:rsidP="004E5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Контролирует исполнение Программы по обеспечению первичных мер пожарной безопасности Глава </w:t>
            </w:r>
            <w:r w:rsidR="00B47B3E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Таскатлинского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сельского 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 поселения.</w:t>
            </w:r>
          </w:p>
        </w:tc>
      </w:tr>
    </w:tbl>
    <w:p w:rsidR="00D238D3" w:rsidRPr="007227F2" w:rsidRDefault="00D238D3" w:rsidP="00D238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2. Основные понятия и термины, применяемые в программе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45"/>
        <w:gridCol w:w="2580"/>
        <w:gridCol w:w="6375"/>
      </w:tblGrid>
      <w:tr w:rsidR="00D238D3" w:rsidRPr="003D44B0" w:rsidTr="00D238D3">
        <w:trPr>
          <w:tblCellSpacing w:w="0" w:type="dxa"/>
        </w:trPr>
        <w:tc>
          <w:tcPr>
            <w:tcW w:w="64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258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Вопросы местного значения</w:t>
            </w:r>
          </w:p>
        </w:tc>
        <w:tc>
          <w:tcPr>
            <w:tcW w:w="637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Вопросы непосредственного обеспечения жизнедеятельно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сти населения муниципального образования, решение ко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торых в соответствии с Конституцией Российской Федера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ции осуществляется населением и органом местного само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управления самостоятельно.</w:t>
            </w:r>
          </w:p>
        </w:tc>
      </w:tr>
      <w:tr w:rsidR="00D238D3" w:rsidRPr="003D44B0" w:rsidTr="00D238D3">
        <w:trPr>
          <w:tblCellSpacing w:w="0" w:type="dxa"/>
        </w:trPr>
        <w:tc>
          <w:tcPr>
            <w:tcW w:w="64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258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Пожар</w:t>
            </w:r>
          </w:p>
        </w:tc>
        <w:tc>
          <w:tcPr>
            <w:tcW w:w="637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Неконтролируемое горение, причиняющее материальный ущерб, вред жизни и здоровью граждан, интересам обще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ства и государства.</w:t>
            </w:r>
          </w:p>
        </w:tc>
      </w:tr>
      <w:tr w:rsidR="00D238D3" w:rsidRPr="003D44B0" w:rsidTr="00D238D3">
        <w:trPr>
          <w:tblCellSpacing w:w="0" w:type="dxa"/>
        </w:trPr>
        <w:tc>
          <w:tcPr>
            <w:tcW w:w="64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258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Требования пожарной безопасности</w:t>
            </w:r>
          </w:p>
        </w:tc>
        <w:tc>
          <w:tcPr>
            <w:tcW w:w="637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Специальные условия социального и технического харак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тера, установленные в целях обеспечения пожарной безо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пасности законодательством РФ и иными нормативными документами.</w:t>
            </w:r>
          </w:p>
        </w:tc>
      </w:tr>
      <w:tr w:rsidR="00D238D3" w:rsidRPr="003D44B0" w:rsidTr="00D238D3">
        <w:trPr>
          <w:tblCellSpacing w:w="0" w:type="dxa"/>
        </w:trPr>
        <w:tc>
          <w:tcPr>
            <w:tcW w:w="64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258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Противопожарный режим</w:t>
            </w:r>
          </w:p>
        </w:tc>
        <w:tc>
          <w:tcPr>
            <w:tcW w:w="637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Правила поведения людей, порядок организации производ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ства и содержания помещений, обеспечивающие преду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преждение нарушений требований безопасности и тушение пожаров.</w:t>
            </w:r>
          </w:p>
        </w:tc>
      </w:tr>
      <w:tr w:rsidR="00D238D3" w:rsidRPr="003D44B0" w:rsidTr="00D238D3">
        <w:trPr>
          <w:tblCellSpacing w:w="0" w:type="dxa"/>
        </w:trPr>
        <w:tc>
          <w:tcPr>
            <w:tcW w:w="64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258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Профилактика пожа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ров</w:t>
            </w:r>
          </w:p>
        </w:tc>
        <w:tc>
          <w:tcPr>
            <w:tcW w:w="637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Совокупность превентивных мер, направленных на исклю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 xml:space="preserve">чение возможности возникновения пожаров и ограничение их последствий. </w:t>
            </w:r>
          </w:p>
        </w:tc>
      </w:tr>
      <w:tr w:rsidR="00D238D3" w:rsidRPr="003D44B0" w:rsidTr="00D238D3">
        <w:trPr>
          <w:tblCellSpacing w:w="0" w:type="dxa"/>
        </w:trPr>
        <w:tc>
          <w:tcPr>
            <w:tcW w:w="64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258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Пожарная охрана</w:t>
            </w:r>
          </w:p>
        </w:tc>
        <w:tc>
          <w:tcPr>
            <w:tcW w:w="637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Совокупность созданных в установленном порядке органов управления, подразделений и организаций для организации профилактики пожаров, их тушения и проведение ава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 xml:space="preserve">рийно-спасательных работ. </w:t>
            </w:r>
          </w:p>
        </w:tc>
      </w:tr>
      <w:tr w:rsidR="00D238D3" w:rsidRPr="003D44B0" w:rsidTr="00D238D3">
        <w:trPr>
          <w:tblCellSpacing w:w="0" w:type="dxa"/>
        </w:trPr>
        <w:tc>
          <w:tcPr>
            <w:tcW w:w="64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7.</w:t>
            </w:r>
          </w:p>
        </w:tc>
        <w:tc>
          <w:tcPr>
            <w:tcW w:w="258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Тушение пожаров</w:t>
            </w:r>
          </w:p>
        </w:tc>
        <w:tc>
          <w:tcPr>
            <w:tcW w:w="637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Боевые действия, направленные на спасение людей, иму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щества  и ликвидацию пожаров.</w:t>
            </w:r>
          </w:p>
        </w:tc>
      </w:tr>
      <w:tr w:rsidR="00D238D3" w:rsidRPr="003D44B0" w:rsidTr="00D238D3">
        <w:trPr>
          <w:tblCellSpacing w:w="0" w:type="dxa"/>
        </w:trPr>
        <w:tc>
          <w:tcPr>
            <w:tcW w:w="64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8.</w:t>
            </w:r>
          </w:p>
        </w:tc>
        <w:tc>
          <w:tcPr>
            <w:tcW w:w="258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Гибель людей</w:t>
            </w:r>
          </w:p>
        </w:tc>
        <w:tc>
          <w:tcPr>
            <w:tcW w:w="637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Наступление смерти на месте пожара или в течение 3-х месяцев со дня происшествия от телесных повреждений, полученных от опасных факторов пожара.</w:t>
            </w:r>
          </w:p>
        </w:tc>
      </w:tr>
      <w:tr w:rsidR="00D238D3" w:rsidRPr="003D44B0" w:rsidTr="00D238D3">
        <w:trPr>
          <w:tblCellSpacing w:w="0" w:type="dxa"/>
        </w:trPr>
        <w:tc>
          <w:tcPr>
            <w:tcW w:w="64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9.</w:t>
            </w:r>
          </w:p>
        </w:tc>
        <w:tc>
          <w:tcPr>
            <w:tcW w:w="258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Пожарная безопас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ность</w:t>
            </w:r>
          </w:p>
        </w:tc>
        <w:tc>
          <w:tcPr>
            <w:tcW w:w="637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Состояние защищенности личности имущества, общества и государства от пожаров.</w:t>
            </w:r>
          </w:p>
        </w:tc>
      </w:tr>
      <w:tr w:rsidR="00D238D3" w:rsidRPr="003D44B0" w:rsidTr="00D238D3">
        <w:trPr>
          <w:tblCellSpacing w:w="0" w:type="dxa"/>
        </w:trPr>
        <w:tc>
          <w:tcPr>
            <w:tcW w:w="64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10.</w:t>
            </w:r>
          </w:p>
        </w:tc>
        <w:tc>
          <w:tcPr>
            <w:tcW w:w="258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Чрезвычайная ситуа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ция</w:t>
            </w:r>
          </w:p>
        </w:tc>
        <w:tc>
          <w:tcPr>
            <w:tcW w:w="637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Это обстановка на определённой территории, сложившаяся в результате аварии, опасного природного явления, катаст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рофы, стихийного или иного бедствия, которые повлекли или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ности людей.</w:t>
            </w:r>
          </w:p>
        </w:tc>
      </w:tr>
      <w:tr w:rsidR="00D238D3" w:rsidRPr="003D44B0" w:rsidTr="00D238D3">
        <w:trPr>
          <w:tblCellSpacing w:w="0" w:type="dxa"/>
        </w:trPr>
        <w:tc>
          <w:tcPr>
            <w:tcW w:w="64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11.</w:t>
            </w:r>
          </w:p>
        </w:tc>
        <w:tc>
          <w:tcPr>
            <w:tcW w:w="258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Предупреждение чрез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вычайной ситуации</w:t>
            </w:r>
          </w:p>
        </w:tc>
        <w:tc>
          <w:tcPr>
            <w:tcW w:w="637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его возникновения. </w:t>
            </w:r>
          </w:p>
        </w:tc>
      </w:tr>
      <w:tr w:rsidR="00D238D3" w:rsidRPr="003D44B0" w:rsidTr="00D238D3">
        <w:trPr>
          <w:tblCellSpacing w:w="0" w:type="dxa"/>
        </w:trPr>
        <w:tc>
          <w:tcPr>
            <w:tcW w:w="64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12.</w:t>
            </w:r>
          </w:p>
        </w:tc>
        <w:tc>
          <w:tcPr>
            <w:tcW w:w="2580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Ликвидация чрезвы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чайных ситуаций</w:t>
            </w:r>
          </w:p>
        </w:tc>
        <w:tc>
          <w:tcPr>
            <w:tcW w:w="6375" w:type="dxa"/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Это аварийно-спасательные и другие неотложные ава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рийно-спасательные работы, проводимые при возникнове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нии чрезвычайной ситуации, направленные на спасение жизни и сохранения здоровья  людей, снижение размеров ущерба окружающей среде и материальных потерь, а также на локализацию зон чрезвычайных ситуаций, прекращения действия характерных для них опасных факторов.</w:t>
            </w:r>
            <w:proofErr w:type="gramEnd"/>
          </w:p>
        </w:tc>
      </w:tr>
    </w:tbl>
    <w:p w:rsidR="00D238D3" w:rsidRPr="007227F2" w:rsidRDefault="00D238D3" w:rsidP="00D238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</w:t>
      </w:r>
      <w:r w:rsidR="004E5DB5"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Основные положения </w:t>
      </w: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муниципальной целевой программы</w:t>
      </w:r>
    </w:p>
    <w:p w:rsidR="00D238D3" w:rsidRPr="007227F2" w:rsidRDefault="00D238D3" w:rsidP="00D23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D238D3" w:rsidRPr="007227F2" w:rsidRDefault="00D238D3" w:rsidP="00D238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</w:t>
      </w:r>
      <w:r w:rsidR="004E5DB5"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1. </w:t>
      </w: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Характеристика проблемы</w:t>
      </w:r>
    </w:p>
    <w:p w:rsidR="00D238D3" w:rsidRPr="007227F2" w:rsidRDefault="00D238D3" w:rsidP="00D23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Ежегодно в населённых пунктах на территории </w:t>
      </w:r>
      <w:r w:rsidR="00B47B3E"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Таскатлинского</w:t>
      </w: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сельского  поселения происходят пожары, причиняя значительный материальный ущерб, унося человеческие жизни и уничтожая жилые дома. Разработанные мероприятия в Программе по обеспечению первичных мер пожарной безопасности на территории </w:t>
      </w:r>
      <w:r w:rsidR="00B47B3E"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Таскатлинского</w:t>
      </w: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сельского поселения позволят решить вопросы тушения пожаров на терри</w:t>
      </w: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тории населённых пунктов, мер по предотвращению развития пожара, обу</w:t>
      </w: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чению населения действиям при пожаре и мерам по защите домовладений от загораний.</w:t>
      </w:r>
    </w:p>
    <w:p w:rsidR="00D238D3" w:rsidRPr="007227F2" w:rsidRDefault="004E5DB5" w:rsidP="004E5D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3.2</w:t>
      </w:r>
      <w:r w:rsidR="00D238D3"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Задачи программы</w:t>
      </w:r>
    </w:p>
    <w:p w:rsidR="00D238D3" w:rsidRPr="007227F2" w:rsidRDefault="00D238D3" w:rsidP="00C22D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а) повысить устойчивость функционирования жилых домов, объектов социального назначения на территории </w:t>
      </w:r>
      <w:r w:rsidR="00B47B3E"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Таскатлинского</w:t>
      </w: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сельского  поселения в чрезвычай</w:t>
      </w: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ных ситуациях;</w:t>
      </w:r>
    </w:p>
    <w:p w:rsidR="00D238D3" w:rsidRPr="007227F2" w:rsidRDefault="00D238D3" w:rsidP="00C22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б) обучение населения способам защиты и действиям при пожаре, снижение материального ущерба от возможного пожара.</w:t>
      </w:r>
    </w:p>
    <w:p w:rsidR="00D238D3" w:rsidRPr="007227F2" w:rsidRDefault="00D238D3" w:rsidP="00C22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в) создать условия: </w:t>
      </w:r>
    </w:p>
    <w:p w:rsidR="00D238D3" w:rsidRPr="007227F2" w:rsidRDefault="00D238D3" w:rsidP="00C22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 для организации тушения пожаров в населённых пунктах, </w:t>
      </w:r>
    </w:p>
    <w:p w:rsidR="00D238D3" w:rsidRPr="007227F2" w:rsidRDefault="00D238D3" w:rsidP="00B4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 содействия распространению пожарно-технических знаний среди на</w:t>
      </w: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селения.</w:t>
      </w:r>
    </w:p>
    <w:p w:rsidR="00D238D3" w:rsidRPr="007227F2" w:rsidRDefault="004E5DB5" w:rsidP="00D238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3.3.</w:t>
      </w:r>
      <w:r w:rsidR="00D238D3"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 Сроки и этапы реализации программы</w:t>
      </w:r>
    </w:p>
    <w:p w:rsidR="00D238D3" w:rsidRPr="007227F2" w:rsidRDefault="00D238D3" w:rsidP="00D23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Программа по обеспечению первичных мер пожарной безопасности на территории </w:t>
      </w:r>
      <w:r w:rsidR="00B47B3E"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Таскатлинского</w:t>
      </w: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сельского  поселения разрабо</w:t>
      </w: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тана на 3 года в течение 201</w:t>
      </w:r>
      <w:r w:rsidR="004E5DB5"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7-2019</w:t>
      </w: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г. и разбита на три этапа, предполагаю</w:t>
      </w: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щих ежегодное плановое выполнение первичных мер пожарной безопасно</w:t>
      </w: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сти:</w:t>
      </w:r>
    </w:p>
    <w:p w:rsidR="00D238D3" w:rsidRPr="007227F2" w:rsidRDefault="00D238D3" w:rsidP="00D23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Первый этап – </w:t>
      </w:r>
      <w:r w:rsidR="003D4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2024</w:t>
      </w:r>
      <w:r w:rsidRPr="0072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г. </w:t>
      </w:r>
    </w:p>
    <w:p w:rsidR="00D238D3" w:rsidRPr="007227F2" w:rsidRDefault="00D238D3" w:rsidP="00B4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Приобретение первичных средств защиты и средств пожаротушения и инвентаря на объектах муниципальной собственности</w:t>
      </w:r>
    </w:p>
    <w:p w:rsidR="00D238D3" w:rsidRPr="007227F2" w:rsidRDefault="00D238D3" w:rsidP="00B4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Определение необходимого перечня первичных средств пожарной безопасности на частной застройке поселения</w:t>
      </w:r>
    </w:p>
    <w:p w:rsidR="00D238D3" w:rsidRPr="007227F2" w:rsidRDefault="00D238D3" w:rsidP="00B4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Создание добровольной пожарной охраны</w:t>
      </w:r>
    </w:p>
    <w:p w:rsidR="00D238D3" w:rsidRPr="007227F2" w:rsidRDefault="00D238D3" w:rsidP="00B4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Организация условий для осуществления своих полномочий добровольными пожарными</w:t>
      </w:r>
    </w:p>
    <w:p w:rsidR="00D238D3" w:rsidRPr="007227F2" w:rsidRDefault="00D238D3" w:rsidP="00B4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  Организация обучения жителей мерам пожарной безопасности</w:t>
      </w:r>
    </w:p>
    <w:p w:rsidR="00D238D3" w:rsidRPr="007227F2" w:rsidRDefault="00D238D3" w:rsidP="00B47B3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Обеспечение деятельности по организации противопожарной пропаганды, в том числе путем публикаций информации о проблемах и путях обеспечения пожарной безопасности в средствах массовой информации</w:t>
      </w:r>
    </w:p>
    <w:p w:rsidR="00D238D3" w:rsidRPr="007227F2" w:rsidRDefault="00D238D3" w:rsidP="00D23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Второй этап – 20</w:t>
      </w:r>
      <w:r w:rsidR="003D4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25</w:t>
      </w:r>
      <w:r w:rsidRPr="0072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г.</w:t>
      </w:r>
    </w:p>
    <w:p w:rsidR="00D238D3" w:rsidRPr="007227F2" w:rsidRDefault="00D238D3" w:rsidP="00B4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  Приобретение первичных средств защиты и средств пожаротушения и инвентаря на объектах муниципальной собственности</w:t>
      </w:r>
    </w:p>
    <w:p w:rsidR="00D238D3" w:rsidRPr="007227F2" w:rsidRDefault="00D238D3" w:rsidP="00B4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Определение необходимого перечня первичных средств пожарной безопасности на частной застройке поселения</w:t>
      </w:r>
    </w:p>
    <w:p w:rsidR="00D238D3" w:rsidRPr="007227F2" w:rsidRDefault="00D238D3" w:rsidP="00B4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Организация условий для осуществления своих полномочий добровольными пожарными</w:t>
      </w:r>
    </w:p>
    <w:p w:rsidR="00D238D3" w:rsidRPr="007227F2" w:rsidRDefault="00D238D3" w:rsidP="00B4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  Организация обучения жителей мерам пожарной безопасности</w:t>
      </w:r>
    </w:p>
    <w:p w:rsidR="00D238D3" w:rsidRPr="007227F2" w:rsidRDefault="00D238D3" w:rsidP="00B47B3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Обеспечение деятельности по организации противопожарной пропаганды, в том числе путем публикаций информации о проблемах и путях обеспечения пожарной безопасности в средствах массовой информации</w:t>
      </w:r>
    </w:p>
    <w:p w:rsidR="00D238D3" w:rsidRPr="007227F2" w:rsidRDefault="00D238D3" w:rsidP="00D23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Третий этап – </w:t>
      </w:r>
      <w:r w:rsidR="003D4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2026</w:t>
      </w:r>
      <w:r w:rsidRPr="0072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г</w:t>
      </w: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D238D3" w:rsidRPr="007227F2" w:rsidRDefault="00D238D3" w:rsidP="00B47B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Приобретение первичных средств защиты и средств пожаротушения и инвентаря на объектах муниципальной собственности</w:t>
      </w:r>
    </w:p>
    <w:p w:rsidR="00D238D3" w:rsidRPr="007227F2" w:rsidRDefault="00D238D3" w:rsidP="00B4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  Определение необходимого перечня первичных средств пожарной безопасности на частной застройке поселения</w:t>
      </w:r>
    </w:p>
    <w:p w:rsidR="00D238D3" w:rsidRPr="007227F2" w:rsidRDefault="00D238D3" w:rsidP="00B4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Создание добровольной пожарной охраны</w:t>
      </w:r>
    </w:p>
    <w:p w:rsidR="00D238D3" w:rsidRPr="007227F2" w:rsidRDefault="00D238D3" w:rsidP="00B4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Организация условий для осуществления своих полномочий добровольными пожарными</w:t>
      </w:r>
    </w:p>
    <w:p w:rsidR="00D238D3" w:rsidRPr="007227F2" w:rsidRDefault="00D238D3" w:rsidP="00B4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Организация обучения жителей мерам пожарной безопасности</w:t>
      </w:r>
    </w:p>
    <w:p w:rsidR="00C70B14" w:rsidRPr="007227F2" w:rsidRDefault="00D238D3" w:rsidP="00B47B3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Обеспечение деятельности по организации противопожарной пропаганды, в том числе путем публикаций информации о проблемах и путях обеспечения пожарной безопасности в средствах массовой информации</w:t>
      </w:r>
    </w:p>
    <w:p w:rsidR="00D238D3" w:rsidRPr="007227F2" w:rsidRDefault="00D238D3" w:rsidP="00B47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Этапы реализации программы предусматривают решение первооче</w:t>
      </w: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редных задач по обеспечению пожарной безопасности и созданию инфра</w:t>
      </w: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структуры пожарной безопасности в населённых пунктах. </w:t>
      </w:r>
    </w:p>
    <w:p w:rsidR="00B47B3E" w:rsidRPr="007227F2" w:rsidRDefault="00B47B3E" w:rsidP="00D238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B47B3E" w:rsidRPr="007227F2" w:rsidRDefault="00B47B3E" w:rsidP="00D238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B47B3E" w:rsidRPr="007227F2" w:rsidRDefault="00B47B3E" w:rsidP="00D238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B47B3E" w:rsidRPr="007227F2" w:rsidRDefault="00B47B3E" w:rsidP="00D238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D238D3" w:rsidRPr="007227F2" w:rsidRDefault="00D238D3" w:rsidP="00D238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План мероприятий </w:t>
      </w:r>
    </w:p>
    <w:p w:rsidR="00D238D3" w:rsidRPr="007227F2" w:rsidRDefault="00D238D3" w:rsidP="00B47B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по реализации программы по обеспечению первичных мер пожарной безопасности на территории </w:t>
      </w:r>
      <w:r w:rsidR="00B47B3E" w:rsidRPr="0072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Таскатлинского</w:t>
      </w:r>
      <w:r w:rsidRPr="0072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сельского поселения Омского муниципального района на </w:t>
      </w:r>
      <w:r w:rsidR="003D4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2024</w:t>
      </w:r>
      <w:r w:rsidRPr="0072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– </w:t>
      </w:r>
      <w:r w:rsidR="003D4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2026</w:t>
      </w:r>
      <w:r w:rsidRPr="0072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год</w:t>
      </w:r>
      <w:r w:rsidR="00B47B3E" w:rsidRPr="0072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"/>
        <w:gridCol w:w="1851"/>
        <w:gridCol w:w="1503"/>
        <w:gridCol w:w="1670"/>
        <w:gridCol w:w="1370"/>
        <w:gridCol w:w="1370"/>
        <w:gridCol w:w="1370"/>
      </w:tblGrid>
      <w:tr w:rsidR="00D238D3" w:rsidRPr="007227F2" w:rsidTr="00B47B3E">
        <w:trPr>
          <w:trHeight w:val="998"/>
          <w:tblCellSpacing w:w="0" w:type="dxa"/>
        </w:trPr>
        <w:tc>
          <w:tcPr>
            <w:tcW w:w="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№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Содержание мероприятий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Срок 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выполнения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Исполнители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Финансирование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(тыс</w:t>
            </w:r>
            <w:proofErr w:type="gramStart"/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.р</w:t>
            </w:r>
            <w:proofErr w:type="gramEnd"/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уб.)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D238D3" w:rsidRPr="007227F2" w:rsidTr="00B47B3E">
        <w:trPr>
          <w:trHeight w:val="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8D3" w:rsidRPr="007227F2" w:rsidRDefault="00D238D3" w:rsidP="00D2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8D3" w:rsidRPr="007227F2" w:rsidRDefault="00D238D3" w:rsidP="00D2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8D3" w:rsidRPr="007227F2" w:rsidRDefault="00D238D3" w:rsidP="00D2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8D3" w:rsidRPr="007227F2" w:rsidRDefault="00D238D3" w:rsidP="00D2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3D44B0" w:rsidP="004C0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2024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4C0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</w:t>
            </w:r>
            <w:r w:rsidR="004C0CB5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  <w:r w:rsidR="003D44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3D44B0" w:rsidP="004C0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2026</w:t>
            </w:r>
          </w:p>
        </w:tc>
      </w:tr>
      <w:tr w:rsidR="00D238D3" w:rsidRPr="003D44B0" w:rsidTr="00C70B14">
        <w:trPr>
          <w:tblCellSpacing w:w="0" w:type="dxa"/>
        </w:trPr>
        <w:tc>
          <w:tcPr>
            <w:tcW w:w="9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Вопросы пожарной безопасности, требующие особого внимания</w:t>
            </w:r>
          </w:p>
        </w:tc>
      </w:tr>
      <w:tr w:rsidR="00D238D3" w:rsidRPr="007227F2" w:rsidTr="00B47B3E">
        <w:trPr>
          <w:trHeight w:val="2264"/>
          <w:tblCellSpacing w:w="0" w:type="dxa"/>
        </w:trPr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C70B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Противопожарное водоснабжение: Контроль технического состояния 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3D44B0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2024</w:t>
            </w:r>
            <w:r w:rsidR="00D238D3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2026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ежеквартально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B47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Администрация, руководители предприятий организаций всех форм собственности (по согласованию)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+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+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+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D238D3" w:rsidRPr="007227F2" w:rsidTr="00C70B14">
        <w:trPr>
          <w:tblCellSpacing w:w="0" w:type="dxa"/>
        </w:trPr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C70B14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Выполнение противопожарных мероприятий на объектах с массовым пребыванием людей, на объектах 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CB5" w:rsidRPr="007227F2" w:rsidRDefault="003D44B0" w:rsidP="004C0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2024</w:t>
            </w:r>
            <w:r w:rsidR="004C0CB5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2026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Администрация, руководители предприятий организаций всех форм собственности (по 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согласованию)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 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+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+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+</w:t>
            </w:r>
          </w:p>
        </w:tc>
      </w:tr>
      <w:tr w:rsidR="00D238D3" w:rsidRPr="007227F2" w:rsidTr="00C70B14">
        <w:trPr>
          <w:tblCellSpacing w:w="0" w:type="dxa"/>
        </w:trPr>
        <w:tc>
          <w:tcPr>
            <w:tcW w:w="9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lastRenderedPageBreak/>
              <w:t>Организационные мероприятия</w:t>
            </w:r>
          </w:p>
        </w:tc>
      </w:tr>
      <w:tr w:rsidR="00D238D3" w:rsidRPr="007227F2" w:rsidTr="00C70B14">
        <w:trPr>
          <w:tblCellSpacing w:w="0" w:type="dxa"/>
        </w:trPr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4C0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1 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Организация обучения жителей мерам противопожарной безопасности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CB5" w:rsidRPr="007227F2" w:rsidRDefault="003D44B0" w:rsidP="004C0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2024</w:t>
            </w:r>
            <w:r w:rsidR="004C0CB5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2026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B47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Администрация (</w:t>
            </w:r>
            <w:r w:rsidR="00C70B14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ПЧ-62</w:t>
            </w: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)</w:t>
            </w:r>
          </w:p>
          <w:p w:rsidR="00D238D3" w:rsidRPr="007227F2" w:rsidRDefault="00D238D3" w:rsidP="00B47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(по согласованию)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+</w:t>
            </w:r>
          </w:p>
          <w:p w:rsidR="00D238D3" w:rsidRPr="007227F2" w:rsidRDefault="00D238D3" w:rsidP="00B47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+</w:t>
            </w:r>
          </w:p>
          <w:p w:rsidR="00D238D3" w:rsidRPr="007227F2" w:rsidRDefault="00D238D3" w:rsidP="00B47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        +</w:t>
            </w:r>
          </w:p>
          <w:p w:rsidR="00D238D3" w:rsidRPr="007227F2" w:rsidRDefault="00D238D3" w:rsidP="00B47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D238D3" w:rsidRPr="007227F2" w:rsidTr="00C70B14">
        <w:trPr>
          <w:tblCellSpacing w:w="0" w:type="dxa"/>
        </w:trPr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4C0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C70B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Определение необходимого перечня первичных средств пожаротушения 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CB5" w:rsidRPr="007227F2" w:rsidRDefault="003D44B0" w:rsidP="004C0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2024</w:t>
            </w:r>
            <w:r w:rsidR="004C0CB5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2026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4C0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Администрация</w:t>
            </w:r>
          </w:p>
          <w:p w:rsidR="00D238D3" w:rsidRPr="007227F2" w:rsidRDefault="00C70B14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ПЧ-62</w:t>
            </w:r>
          </w:p>
          <w:p w:rsidR="00D238D3" w:rsidRPr="007227F2" w:rsidRDefault="00D238D3" w:rsidP="004C0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(по согласованию)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+</w:t>
            </w:r>
          </w:p>
          <w:p w:rsidR="00D238D3" w:rsidRPr="007227F2" w:rsidRDefault="00D238D3" w:rsidP="004C0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+</w:t>
            </w:r>
          </w:p>
          <w:p w:rsidR="00D238D3" w:rsidRPr="007227F2" w:rsidRDefault="00D238D3" w:rsidP="004C0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         +</w:t>
            </w:r>
          </w:p>
          <w:p w:rsidR="00D238D3" w:rsidRPr="007227F2" w:rsidRDefault="00D238D3" w:rsidP="004C0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D238D3" w:rsidRPr="007227F2" w:rsidTr="00C70B14">
        <w:trPr>
          <w:tblCellSpacing w:w="0" w:type="dxa"/>
        </w:trPr>
        <w:tc>
          <w:tcPr>
            <w:tcW w:w="9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Финансовое обеспечение</w:t>
            </w:r>
          </w:p>
        </w:tc>
      </w:tr>
      <w:tr w:rsidR="00D238D3" w:rsidRPr="007227F2" w:rsidTr="00C70B14">
        <w:trPr>
          <w:tblCellSpacing w:w="0" w:type="dxa"/>
        </w:trPr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Размещение стендов с информацией по профилактике пожаров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CB5" w:rsidRPr="007227F2" w:rsidRDefault="003D44B0" w:rsidP="004C0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2024</w:t>
            </w:r>
            <w:r w:rsidR="004C0CB5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2026</w:t>
            </w:r>
          </w:p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Администрация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D238D3" w:rsidRPr="007227F2" w:rsidTr="00C70B14">
        <w:trPr>
          <w:tblCellSpacing w:w="0" w:type="dxa"/>
        </w:trPr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C70B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Приобретение первичных  средств пожаротушения и средств защиты на объектах 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CB5" w:rsidRPr="007227F2" w:rsidRDefault="003D44B0" w:rsidP="004C0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2024</w:t>
            </w:r>
            <w:r w:rsidR="004C0CB5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2026</w:t>
            </w:r>
          </w:p>
          <w:p w:rsidR="00D238D3" w:rsidRPr="007227F2" w:rsidRDefault="00D238D3" w:rsidP="00C70B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Администрация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D238D3" w:rsidRPr="007227F2" w:rsidTr="00C70B14">
        <w:trPr>
          <w:tblCellSpacing w:w="0" w:type="dxa"/>
        </w:trPr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Обеспечение территорий общего пользования первичными средствами пожаротушения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CB5" w:rsidRPr="007227F2" w:rsidRDefault="003D44B0" w:rsidP="004C0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2024</w:t>
            </w:r>
            <w:r w:rsidR="004C0CB5"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2026</w:t>
            </w:r>
          </w:p>
          <w:p w:rsidR="00D238D3" w:rsidRPr="007227F2" w:rsidRDefault="00D238D3" w:rsidP="00C70B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Администрация, руководители предприятий организаций всех форм собственности (по согласованию)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Средства предприятий, организаций, учреждений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Средства предприятий, организаций, учреждений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8D3" w:rsidRPr="007227F2" w:rsidRDefault="00D238D3" w:rsidP="00D23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22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Средства предприятий, организаций, учреждений</w:t>
            </w:r>
          </w:p>
        </w:tc>
      </w:tr>
    </w:tbl>
    <w:p w:rsidR="00D238D3" w:rsidRPr="007227F2" w:rsidRDefault="00D238D3" w:rsidP="00D238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D238D3" w:rsidRPr="007227F2" w:rsidRDefault="00D238D3" w:rsidP="00D238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4. Обеспечение реализации муниципальной целевой программы</w:t>
      </w:r>
    </w:p>
    <w:p w:rsidR="00D238D3" w:rsidRPr="007227F2" w:rsidRDefault="00D238D3" w:rsidP="00D238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4.1. Правовое обеспечение:</w:t>
      </w:r>
    </w:p>
    <w:p w:rsidR="00D238D3" w:rsidRPr="007227F2" w:rsidRDefault="00D238D3" w:rsidP="00D23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 Федеральный закон от 03.10.2003 № 131-ФЗ «Об общих принципах организации местного самоуправления в Российской Федерации»;</w:t>
      </w:r>
    </w:p>
    <w:p w:rsidR="00D238D3" w:rsidRPr="007227F2" w:rsidRDefault="00D238D3" w:rsidP="00D23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 </w:t>
      </w:r>
      <w:r w:rsidR="00C70B14" w:rsidRPr="007227F2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22 июля 2008 года № 123 ФЗ «Технический регламент о требованиях пожарной безопасности</w:t>
      </w:r>
    </w:p>
    <w:p w:rsidR="00D238D3" w:rsidRPr="007227F2" w:rsidRDefault="00D238D3" w:rsidP="00D238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4.2 Организация управления реализации  программы</w:t>
      </w:r>
    </w:p>
    <w:p w:rsidR="00D238D3" w:rsidRPr="007227F2" w:rsidRDefault="00D238D3" w:rsidP="00D23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 целью выполнения Программы по обеспечению первичных мер по</w:t>
      </w: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 xml:space="preserve">жарной безопасности на территории </w:t>
      </w:r>
      <w:r w:rsidR="00B47B3E"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Таскатлинского</w:t>
      </w: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сельского поселения ежегодно составляется план выполнения запланированных мероприятий, с указанием источника финансирования, сроков исполнения мероприятия, ответственных исполнителей. План утверждается распоряже</w:t>
      </w: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 xml:space="preserve">нием главы поселения. </w:t>
      </w:r>
    </w:p>
    <w:p w:rsidR="00D238D3" w:rsidRPr="007227F2" w:rsidRDefault="00D238D3" w:rsidP="00D238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4.3 Ресурсное обеспечение программы</w:t>
      </w:r>
    </w:p>
    <w:p w:rsidR="00D238D3" w:rsidRPr="007227F2" w:rsidRDefault="00D238D3" w:rsidP="00D23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Ресурсное</w:t>
      </w:r>
      <w:proofErr w:type="gramEnd"/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обеспечениеПрограммы по обеспечению первичных мер пожарной безопасности </w:t>
      </w:r>
      <w:r w:rsidR="00B47B3E"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Таскатлинского</w:t>
      </w: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сельского поселения предусматривается бюджетом </w:t>
      </w:r>
      <w:r w:rsidR="00B47B3E"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Таскатлинского</w:t>
      </w:r>
      <w:r w:rsidRPr="007227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сельского поселения.</w:t>
      </w:r>
    </w:p>
    <w:p w:rsidR="00266712" w:rsidRPr="007227F2" w:rsidRDefault="0026671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266712" w:rsidRPr="007227F2" w:rsidSect="0026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8D3"/>
    <w:rsid w:val="00071D93"/>
    <w:rsid w:val="00075D42"/>
    <w:rsid w:val="00096FAF"/>
    <w:rsid w:val="000C2054"/>
    <w:rsid w:val="0023506B"/>
    <w:rsid w:val="00266712"/>
    <w:rsid w:val="002711E3"/>
    <w:rsid w:val="002B2745"/>
    <w:rsid w:val="0035757F"/>
    <w:rsid w:val="003C76A1"/>
    <w:rsid w:val="003D44B0"/>
    <w:rsid w:val="00434494"/>
    <w:rsid w:val="00434F5A"/>
    <w:rsid w:val="004609BD"/>
    <w:rsid w:val="004C0CB5"/>
    <w:rsid w:val="004E5DB5"/>
    <w:rsid w:val="005567BB"/>
    <w:rsid w:val="00577786"/>
    <w:rsid w:val="005D61D5"/>
    <w:rsid w:val="00624DF6"/>
    <w:rsid w:val="00685DEE"/>
    <w:rsid w:val="006A6770"/>
    <w:rsid w:val="007227F2"/>
    <w:rsid w:val="0073347B"/>
    <w:rsid w:val="007969EE"/>
    <w:rsid w:val="007D3742"/>
    <w:rsid w:val="00876A43"/>
    <w:rsid w:val="00877701"/>
    <w:rsid w:val="008C1281"/>
    <w:rsid w:val="009C0CB5"/>
    <w:rsid w:val="009F28B5"/>
    <w:rsid w:val="009F572F"/>
    <w:rsid w:val="00B10422"/>
    <w:rsid w:val="00B45F21"/>
    <w:rsid w:val="00B47B3E"/>
    <w:rsid w:val="00BB46B3"/>
    <w:rsid w:val="00C17E5E"/>
    <w:rsid w:val="00C22D05"/>
    <w:rsid w:val="00C464D6"/>
    <w:rsid w:val="00C70B14"/>
    <w:rsid w:val="00CB5831"/>
    <w:rsid w:val="00D238D3"/>
    <w:rsid w:val="00D314E9"/>
    <w:rsid w:val="00D54597"/>
    <w:rsid w:val="00DC39D7"/>
    <w:rsid w:val="00DE76C5"/>
    <w:rsid w:val="00E056A8"/>
    <w:rsid w:val="00E76B10"/>
    <w:rsid w:val="00E9725B"/>
    <w:rsid w:val="00EA51C2"/>
    <w:rsid w:val="00EB6FF3"/>
    <w:rsid w:val="00ED0A51"/>
    <w:rsid w:val="00F11402"/>
    <w:rsid w:val="00F3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B5"/>
  </w:style>
  <w:style w:type="paragraph" w:styleId="1">
    <w:name w:val="heading 1"/>
    <w:basedOn w:val="a"/>
    <w:next w:val="a"/>
    <w:link w:val="10"/>
    <w:uiPriority w:val="9"/>
    <w:qFormat/>
    <w:rsid w:val="00EB6F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6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F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F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F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F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FF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FF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6F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B6F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B6F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B6F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B6F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B6FF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B6F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B6FF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6F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B6F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B6F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6F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B6FF3"/>
    <w:rPr>
      <w:b/>
      <w:bCs/>
    </w:rPr>
  </w:style>
  <w:style w:type="character" w:styleId="a9">
    <w:name w:val="Emphasis"/>
    <w:basedOn w:val="a0"/>
    <w:uiPriority w:val="20"/>
    <w:qFormat/>
    <w:rsid w:val="00EB6FF3"/>
    <w:rPr>
      <w:i/>
      <w:iCs/>
    </w:rPr>
  </w:style>
  <w:style w:type="paragraph" w:styleId="aa">
    <w:name w:val="No Spacing"/>
    <w:uiPriority w:val="1"/>
    <w:qFormat/>
    <w:rsid w:val="00EB6FF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B6F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6FF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6FF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B6F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6FF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B6FF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B6FF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B6FF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B6FF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B6FF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6FF3"/>
    <w:pPr>
      <w:outlineLvl w:val="9"/>
    </w:pPr>
  </w:style>
  <w:style w:type="paragraph" w:styleId="af4">
    <w:name w:val="Normal (Web)"/>
    <w:basedOn w:val="a"/>
    <w:uiPriority w:val="99"/>
    <w:unhideWhenUsed/>
    <w:rsid w:val="00D2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basedOn w:val="a"/>
    <w:rsid w:val="00D2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D238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0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9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2021-09-09T07:17:00Z</cp:lastPrinted>
  <dcterms:created xsi:type="dcterms:W3CDTF">2017-06-07T08:16:00Z</dcterms:created>
  <dcterms:modified xsi:type="dcterms:W3CDTF">2024-04-11T02:04:00Z</dcterms:modified>
</cp:coreProperties>
</file>